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F24" w:rsidRPr="00552F24" w:rsidRDefault="00552F24" w:rsidP="00552F24">
      <w:pPr>
        <w:tabs>
          <w:tab w:val="left" w:pos="993"/>
        </w:tabs>
        <w:rPr>
          <w:rFonts w:ascii="Arial" w:hAnsi="Arial" w:cs="Arial"/>
          <w:sz w:val="24"/>
        </w:rPr>
      </w:pPr>
    </w:p>
    <w:p w:rsidR="00D93705" w:rsidRPr="00FA0935" w:rsidRDefault="00D93705" w:rsidP="00FA0935">
      <w:pPr>
        <w:numPr>
          <w:ilvl w:val="0"/>
          <w:numId w:val="35"/>
        </w:numPr>
        <w:spacing w:after="200" w:line="276" w:lineRule="auto"/>
        <w:contextualSpacing/>
        <w:jc w:val="right"/>
        <w:rPr>
          <w:rFonts w:eastAsia="Calibri"/>
          <w:b/>
          <w:szCs w:val="28"/>
          <w:lang w:eastAsia="en-US"/>
        </w:rPr>
      </w:pPr>
      <w:r w:rsidRPr="00FA0935">
        <w:rPr>
          <w:rFonts w:eastAsia="Calibri"/>
          <w:b/>
          <w:szCs w:val="28"/>
          <w:lang w:eastAsia="en-US"/>
        </w:rPr>
        <w:t xml:space="preserve">Приложение 1 </w:t>
      </w:r>
    </w:p>
    <w:p w:rsidR="00D93705" w:rsidRPr="00FA0935" w:rsidRDefault="00D93705" w:rsidP="00FA0935">
      <w:pPr>
        <w:numPr>
          <w:ilvl w:val="0"/>
          <w:numId w:val="35"/>
        </w:numPr>
        <w:spacing w:after="200" w:line="276" w:lineRule="auto"/>
        <w:contextualSpacing/>
        <w:jc w:val="right"/>
        <w:rPr>
          <w:rFonts w:eastAsia="Calibri"/>
          <w:b/>
          <w:szCs w:val="28"/>
          <w:lang w:eastAsia="en-US"/>
        </w:rPr>
      </w:pPr>
      <w:r w:rsidRPr="00FA0935">
        <w:rPr>
          <w:rFonts w:eastAsia="Calibri"/>
          <w:b/>
          <w:szCs w:val="28"/>
          <w:lang w:eastAsia="en-US"/>
        </w:rPr>
        <w:t>к решению Совета депутатов</w:t>
      </w:r>
    </w:p>
    <w:p w:rsidR="00D93705" w:rsidRPr="00FA0935" w:rsidRDefault="00D93705" w:rsidP="00FA0935">
      <w:pPr>
        <w:numPr>
          <w:ilvl w:val="0"/>
          <w:numId w:val="35"/>
        </w:numPr>
        <w:spacing w:after="200" w:line="276" w:lineRule="auto"/>
        <w:contextualSpacing/>
        <w:jc w:val="right"/>
        <w:rPr>
          <w:rFonts w:eastAsia="Calibri"/>
          <w:b/>
          <w:szCs w:val="28"/>
          <w:lang w:eastAsia="en-US"/>
        </w:rPr>
      </w:pPr>
      <w:r w:rsidRPr="00FA0935">
        <w:rPr>
          <w:rFonts w:eastAsia="Calibri"/>
          <w:b/>
          <w:szCs w:val="28"/>
          <w:lang w:eastAsia="en-US"/>
        </w:rPr>
        <w:t>муниципального образования</w:t>
      </w:r>
    </w:p>
    <w:p w:rsidR="00D93705" w:rsidRPr="00FA0935" w:rsidRDefault="00FA0935" w:rsidP="00FA0935">
      <w:pPr>
        <w:numPr>
          <w:ilvl w:val="0"/>
          <w:numId w:val="35"/>
        </w:numPr>
        <w:spacing w:after="200" w:line="276" w:lineRule="auto"/>
        <w:contextualSpacing/>
        <w:jc w:val="right"/>
        <w:rPr>
          <w:rFonts w:eastAsia="Calibri"/>
          <w:b/>
          <w:szCs w:val="28"/>
          <w:lang w:eastAsia="en-US"/>
        </w:rPr>
      </w:pPr>
      <w:proofErr w:type="spellStart"/>
      <w:r w:rsidRPr="00FA0935">
        <w:rPr>
          <w:b/>
          <w:szCs w:val="28"/>
        </w:rPr>
        <w:t>Верхнечебеньковск</w:t>
      </w:r>
      <w:r>
        <w:rPr>
          <w:b/>
          <w:szCs w:val="28"/>
        </w:rPr>
        <w:t>ий</w:t>
      </w:r>
      <w:proofErr w:type="spellEnd"/>
      <w:r w:rsidR="00D93705" w:rsidRPr="00FA0935">
        <w:rPr>
          <w:rFonts w:eastAsia="Calibri"/>
          <w:b/>
          <w:szCs w:val="28"/>
          <w:lang w:eastAsia="en-US"/>
        </w:rPr>
        <w:t xml:space="preserve"> сельсовет</w:t>
      </w:r>
    </w:p>
    <w:p w:rsidR="00676318" w:rsidRPr="00FA0935" w:rsidRDefault="00D93705" w:rsidP="00FA0935">
      <w:pPr>
        <w:numPr>
          <w:ilvl w:val="0"/>
          <w:numId w:val="35"/>
        </w:numPr>
        <w:spacing w:after="200" w:line="276" w:lineRule="auto"/>
        <w:contextualSpacing/>
        <w:jc w:val="right"/>
        <w:rPr>
          <w:rFonts w:eastAsia="Calibri"/>
          <w:szCs w:val="28"/>
          <w:lang w:eastAsia="en-US"/>
        </w:rPr>
      </w:pPr>
      <w:r w:rsidRPr="00FA0935">
        <w:rPr>
          <w:rFonts w:eastAsia="Calibri"/>
          <w:b/>
          <w:szCs w:val="28"/>
          <w:lang w:eastAsia="en-US"/>
        </w:rPr>
        <w:t xml:space="preserve">от  </w:t>
      </w:r>
      <w:r w:rsidR="00611645" w:rsidRPr="00FA0935">
        <w:rPr>
          <w:rFonts w:eastAsia="Calibri"/>
          <w:b/>
          <w:szCs w:val="28"/>
          <w:lang w:eastAsia="en-US"/>
        </w:rPr>
        <w:t>___</w:t>
      </w:r>
      <w:r w:rsidR="00530BFA" w:rsidRPr="00FA0935">
        <w:rPr>
          <w:rFonts w:eastAsia="Calibri"/>
          <w:b/>
          <w:szCs w:val="28"/>
          <w:lang w:eastAsia="en-US"/>
        </w:rPr>
        <w:t>.</w:t>
      </w:r>
      <w:r w:rsidR="00611645" w:rsidRPr="00FA0935">
        <w:rPr>
          <w:rFonts w:eastAsia="Calibri"/>
          <w:b/>
          <w:szCs w:val="28"/>
          <w:lang w:eastAsia="en-US"/>
        </w:rPr>
        <w:t>___</w:t>
      </w:r>
      <w:r w:rsidR="00530BFA" w:rsidRPr="00FA0935">
        <w:rPr>
          <w:rFonts w:eastAsia="Calibri"/>
          <w:b/>
          <w:szCs w:val="28"/>
          <w:lang w:eastAsia="en-US"/>
        </w:rPr>
        <w:t>.202</w:t>
      </w:r>
      <w:r w:rsidR="00930CDC">
        <w:rPr>
          <w:rFonts w:eastAsia="Calibri"/>
          <w:b/>
          <w:szCs w:val="28"/>
          <w:lang w:eastAsia="en-US"/>
        </w:rPr>
        <w:t>5</w:t>
      </w:r>
      <w:r w:rsidR="00676318" w:rsidRPr="00FA0935">
        <w:rPr>
          <w:rFonts w:eastAsia="Calibri"/>
          <w:b/>
          <w:szCs w:val="28"/>
          <w:lang w:eastAsia="en-US"/>
        </w:rPr>
        <w:t xml:space="preserve"> №</w:t>
      </w:r>
      <w:r w:rsidR="00BC0C0B" w:rsidRPr="00FA0935">
        <w:rPr>
          <w:rFonts w:eastAsia="Calibri"/>
          <w:b/>
          <w:szCs w:val="28"/>
          <w:lang w:eastAsia="en-US"/>
        </w:rPr>
        <w:t xml:space="preserve"> </w:t>
      </w:r>
      <w:r w:rsidR="00611645" w:rsidRPr="00FA0935">
        <w:rPr>
          <w:rFonts w:eastAsia="Calibri"/>
          <w:b/>
          <w:szCs w:val="28"/>
          <w:lang w:eastAsia="en-US"/>
        </w:rPr>
        <w:t>_____</w:t>
      </w:r>
    </w:p>
    <w:p w:rsidR="00D93705" w:rsidRPr="00D7041C" w:rsidRDefault="00940285" w:rsidP="00FA0935">
      <w:pPr>
        <w:numPr>
          <w:ilvl w:val="0"/>
          <w:numId w:val="35"/>
        </w:numPr>
        <w:spacing w:after="200" w:line="276" w:lineRule="auto"/>
        <w:contextualSpacing/>
        <w:jc w:val="right"/>
        <w:rPr>
          <w:rFonts w:ascii="Arial" w:eastAsia="Calibri" w:hAnsi="Arial" w:cs="Arial"/>
          <w:b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sz w:val="32"/>
          <w:szCs w:val="32"/>
          <w:lang w:eastAsia="en-US"/>
        </w:rPr>
        <w:softHyphen/>
      </w:r>
      <w:r>
        <w:rPr>
          <w:rFonts w:ascii="Arial" w:eastAsia="Calibri" w:hAnsi="Arial" w:cs="Arial"/>
          <w:b/>
          <w:sz w:val="32"/>
          <w:szCs w:val="32"/>
          <w:lang w:eastAsia="en-US"/>
        </w:rPr>
        <w:softHyphen/>
      </w:r>
      <w:r>
        <w:rPr>
          <w:rFonts w:ascii="Arial" w:eastAsia="Calibri" w:hAnsi="Arial" w:cs="Arial"/>
          <w:b/>
          <w:sz w:val="32"/>
          <w:szCs w:val="32"/>
          <w:lang w:eastAsia="en-US"/>
        </w:rPr>
        <w:softHyphen/>
      </w:r>
      <w:r>
        <w:rPr>
          <w:rFonts w:ascii="Arial" w:eastAsia="Calibri" w:hAnsi="Arial" w:cs="Arial"/>
          <w:b/>
          <w:sz w:val="32"/>
          <w:szCs w:val="32"/>
          <w:lang w:eastAsia="en-US"/>
        </w:rPr>
        <w:softHyphen/>
      </w:r>
      <w:r>
        <w:rPr>
          <w:rFonts w:ascii="Arial" w:eastAsia="Calibri" w:hAnsi="Arial" w:cs="Arial"/>
          <w:b/>
          <w:sz w:val="32"/>
          <w:szCs w:val="32"/>
          <w:lang w:eastAsia="en-US"/>
        </w:rPr>
        <w:softHyphen/>
      </w:r>
      <w:r>
        <w:rPr>
          <w:rFonts w:ascii="Arial" w:eastAsia="Calibri" w:hAnsi="Arial" w:cs="Arial"/>
          <w:b/>
          <w:sz w:val="32"/>
          <w:szCs w:val="32"/>
          <w:lang w:eastAsia="en-US"/>
        </w:rPr>
        <w:softHyphen/>
      </w:r>
      <w:r>
        <w:rPr>
          <w:rFonts w:ascii="Arial" w:eastAsia="Calibri" w:hAnsi="Arial" w:cs="Arial"/>
          <w:b/>
          <w:sz w:val="32"/>
          <w:szCs w:val="32"/>
          <w:lang w:eastAsia="en-US"/>
        </w:rPr>
        <w:softHyphen/>
      </w:r>
      <w:r>
        <w:rPr>
          <w:rFonts w:ascii="Arial" w:eastAsia="Calibri" w:hAnsi="Arial" w:cs="Arial"/>
          <w:b/>
          <w:sz w:val="32"/>
          <w:szCs w:val="32"/>
          <w:lang w:eastAsia="en-US"/>
        </w:rPr>
        <w:softHyphen/>
      </w:r>
      <w:r>
        <w:rPr>
          <w:rFonts w:ascii="Arial" w:eastAsia="Calibri" w:hAnsi="Arial" w:cs="Arial"/>
          <w:b/>
          <w:sz w:val="32"/>
          <w:szCs w:val="32"/>
          <w:lang w:eastAsia="en-US"/>
        </w:rPr>
        <w:softHyphen/>
      </w:r>
    </w:p>
    <w:p w:rsidR="00BC5725" w:rsidRPr="00D7041C" w:rsidRDefault="00BC5725" w:rsidP="00FA0935">
      <w:pPr>
        <w:numPr>
          <w:ilvl w:val="0"/>
          <w:numId w:val="35"/>
        </w:numPr>
        <w:autoSpaceDE w:val="0"/>
        <w:autoSpaceDN w:val="0"/>
        <w:adjustRightInd w:val="0"/>
        <w:spacing w:after="200" w:line="276" w:lineRule="auto"/>
        <w:contextualSpacing/>
        <w:rPr>
          <w:rFonts w:ascii="Arial" w:eastAsia="Calibri" w:hAnsi="Arial" w:cs="Arial"/>
          <w:sz w:val="24"/>
          <w:szCs w:val="22"/>
          <w:lang w:eastAsia="en-US"/>
        </w:rPr>
      </w:pPr>
    </w:p>
    <w:p w:rsidR="00BD2D91" w:rsidRPr="00BD2D91" w:rsidRDefault="00BC5725" w:rsidP="00FA0935">
      <w:pPr>
        <w:keepNext/>
        <w:numPr>
          <w:ilvl w:val="0"/>
          <w:numId w:val="35"/>
        </w:numPr>
        <w:spacing w:after="200" w:line="276" w:lineRule="auto"/>
        <w:jc w:val="center"/>
        <w:rPr>
          <w:rFonts w:ascii="Arial" w:hAnsi="Arial" w:cs="Arial"/>
          <w:sz w:val="24"/>
        </w:rPr>
      </w:pPr>
      <w:r w:rsidRPr="00BD2D91">
        <w:rPr>
          <w:rFonts w:ascii="Arial" w:hAnsi="Arial" w:cs="Arial"/>
          <w:b/>
          <w:sz w:val="24"/>
        </w:rPr>
        <w:t>Источники внутреннего финансирования дефицита   бюджет</w:t>
      </w:r>
      <w:r w:rsidR="00BD2D91">
        <w:rPr>
          <w:rFonts w:ascii="Arial" w:hAnsi="Arial" w:cs="Arial"/>
          <w:b/>
          <w:sz w:val="24"/>
        </w:rPr>
        <w:t>а</w:t>
      </w:r>
    </w:p>
    <w:p w:rsidR="00BC5725" w:rsidRPr="00BD2D91" w:rsidRDefault="00BC5725" w:rsidP="00FA0935">
      <w:pPr>
        <w:keepNext/>
        <w:numPr>
          <w:ilvl w:val="0"/>
          <w:numId w:val="35"/>
        </w:numPr>
        <w:spacing w:after="200" w:line="276" w:lineRule="auto"/>
        <w:jc w:val="center"/>
        <w:rPr>
          <w:rFonts w:ascii="Arial" w:hAnsi="Arial" w:cs="Arial"/>
          <w:sz w:val="24"/>
        </w:rPr>
      </w:pPr>
      <w:r w:rsidRPr="00BD2D91">
        <w:rPr>
          <w:rFonts w:ascii="Arial" w:hAnsi="Arial" w:cs="Arial"/>
          <w:b/>
          <w:sz w:val="24"/>
        </w:rPr>
        <w:t xml:space="preserve">МО </w:t>
      </w:r>
      <w:proofErr w:type="spellStart"/>
      <w:r w:rsidR="00FA0935" w:rsidRPr="00FA0935">
        <w:rPr>
          <w:b/>
          <w:szCs w:val="28"/>
        </w:rPr>
        <w:t>Верхнечебеньковск</w:t>
      </w:r>
      <w:r w:rsidR="00FA0935">
        <w:rPr>
          <w:b/>
          <w:szCs w:val="28"/>
        </w:rPr>
        <w:t>ий</w:t>
      </w:r>
      <w:proofErr w:type="spellEnd"/>
      <w:r w:rsidRPr="00BD2D91">
        <w:rPr>
          <w:rFonts w:ascii="Arial" w:hAnsi="Arial" w:cs="Arial"/>
          <w:b/>
          <w:sz w:val="24"/>
        </w:rPr>
        <w:t xml:space="preserve"> сельсовет на 202</w:t>
      </w:r>
      <w:r w:rsidR="00930CDC">
        <w:rPr>
          <w:rFonts w:ascii="Arial" w:hAnsi="Arial" w:cs="Arial"/>
          <w:b/>
          <w:sz w:val="24"/>
        </w:rPr>
        <w:t>6</w:t>
      </w:r>
      <w:r w:rsidRPr="00BD2D91">
        <w:rPr>
          <w:rFonts w:ascii="Arial" w:hAnsi="Arial" w:cs="Arial"/>
          <w:b/>
          <w:sz w:val="24"/>
        </w:rPr>
        <w:t xml:space="preserve"> год  и плановый период</w:t>
      </w:r>
    </w:p>
    <w:p w:rsidR="00BC5725" w:rsidRPr="00D7041C" w:rsidRDefault="00BC5725" w:rsidP="00FA0935">
      <w:pPr>
        <w:keepNext/>
        <w:numPr>
          <w:ilvl w:val="0"/>
          <w:numId w:val="35"/>
        </w:numPr>
        <w:spacing w:after="200" w:line="276" w:lineRule="auto"/>
        <w:jc w:val="center"/>
        <w:rPr>
          <w:rFonts w:ascii="Arial" w:hAnsi="Arial" w:cs="Arial"/>
          <w:sz w:val="24"/>
        </w:rPr>
      </w:pPr>
      <w:r w:rsidRPr="00D7041C">
        <w:rPr>
          <w:rFonts w:ascii="Arial" w:hAnsi="Arial" w:cs="Arial"/>
          <w:b/>
          <w:sz w:val="24"/>
        </w:rPr>
        <w:t>202</w:t>
      </w:r>
      <w:r w:rsidR="00930CDC">
        <w:rPr>
          <w:rFonts w:ascii="Arial" w:hAnsi="Arial" w:cs="Arial"/>
          <w:b/>
          <w:sz w:val="24"/>
        </w:rPr>
        <w:t>7</w:t>
      </w:r>
      <w:r w:rsidRPr="00D7041C">
        <w:rPr>
          <w:rFonts w:ascii="Arial" w:hAnsi="Arial" w:cs="Arial"/>
          <w:b/>
          <w:sz w:val="24"/>
        </w:rPr>
        <w:t>-202</w:t>
      </w:r>
      <w:r w:rsidR="00930CDC">
        <w:rPr>
          <w:rFonts w:ascii="Arial" w:hAnsi="Arial" w:cs="Arial"/>
          <w:b/>
          <w:sz w:val="24"/>
        </w:rPr>
        <w:t xml:space="preserve">8 </w:t>
      </w:r>
      <w:r w:rsidRPr="00D7041C">
        <w:rPr>
          <w:rFonts w:ascii="Arial" w:hAnsi="Arial" w:cs="Arial"/>
          <w:b/>
          <w:sz w:val="24"/>
        </w:rPr>
        <w:t>годов</w:t>
      </w:r>
    </w:p>
    <w:p w:rsidR="00BC5725" w:rsidRPr="00D7041C" w:rsidRDefault="00BC5725" w:rsidP="00FA0935">
      <w:pPr>
        <w:tabs>
          <w:tab w:val="num" w:pos="0"/>
        </w:tabs>
        <w:jc w:val="right"/>
        <w:rPr>
          <w:sz w:val="24"/>
        </w:rPr>
      </w:pPr>
      <w:r w:rsidRPr="00D7041C">
        <w:rPr>
          <w:sz w:val="24"/>
        </w:rPr>
        <w:t>(тыс. руб.)</w:t>
      </w:r>
    </w:p>
    <w:p w:rsidR="00BC5725" w:rsidRPr="00D7041C" w:rsidRDefault="00BC5725" w:rsidP="00FA0935">
      <w:pPr>
        <w:tabs>
          <w:tab w:val="num" w:pos="0"/>
        </w:tabs>
        <w:jc w:val="center"/>
        <w:rPr>
          <w:sz w:val="24"/>
        </w:rPr>
      </w:pPr>
    </w:p>
    <w:tbl>
      <w:tblPr>
        <w:tblW w:w="0" w:type="auto"/>
        <w:tblInd w:w="202" w:type="dxa"/>
        <w:tblLayout w:type="fixed"/>
        <w:tblLook w:val="0000"/>
      </w:tblPr>
      <w:tblGrid>
        <w:gridCol w:w="3308"/>
        <w:gridCol w:w="7371"/>
        <w:gridCol w:w="1276"/>
        <w:gridCol w:w="1134"/>
        <w:gridCol w:w="1134"/>
      </w:tblGrid>
      <w:tr w:rsidR="00BC5725" w:rsidRPr="00D7041C" w:rsidTr="00603ED7">
        <w:trPr>
          <w:cantSplit/>
          <w:trHeight w:val="270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25" w:rsidRPr="00D7041C" w:rsidRDefault="00BC5725" w:rsidP="00FA0935">
            <w:pPr>
              <w:tabs>
                <w:tab w:val="num" w:pos="0"/>
              </w:tabs>
              <w:jc w:val="center"/>
              <w:rPr>
                <w:sz w:val="24"/>
              </w:rPr>
            </w:pPr>
            <w:r w:rsidRPr="00D7041C">
              <w:rPr>
                <w:b/>
                <w:sz w:val="24"/>
              </w:rPr>
              <w:t>№</w:t>
            </w:r>
            <w:r w:rsidR="008316B4">
              <w:rPr>
                <w:b/>
                <w:sz w:val="24"/>
              </w:rPr>
              <w:t xml:space="preserve"> </w:t>
            </w:r>
            <w:r w:rsidRPr="00D7041C">
              <w:rPr>
                <w:sz w:val="24"/>
              </w:rPr>
              <w:t>кода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25" w:rsidRPr="00D7041C" w:rsidRDefault="00BC5725" w:rsidP="00FA0935">
            <w:pPr>
              <w:tabs>
                <w:tab w:val="num" w:pos="0"/>
              </w:tabs>
              <w:jc w:val="center"/>
              <w:rPr>
                <w:sz w:val="24"/>
              </w:rPr>
            </w:pPr>
            <w:r w:rsidRPr="00D7041C">
              <w:rPr>
                <w:sz w:val="24"/>
              </w:rPr>
              <w:t>Наименование источника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5725" w:rsidRPr="00D7041C" w:rsidRDefault="00BC5725" w:rsidP="00930CDC">
            <w:pPr>
              <w:tabs>
                <w:tab w:val="num" w:pos="0"/>
              </w:tabs>
              <w:jc w:val="center"/>
              <w:rPr>
                <w:sz w:val="24"/>
              </w:rPr>
            </w:pPr>
            <w:r w:rsidRPr="00D7041C">
              <w:rPr>
                <w:sz w:val="24"/>
                <w:lang w:val="en-US"/>
              </w:rPr>
              <w:t>20</w:t>
            </w:r>
            <w:r w:rsidRPr="00D7041C">
              <w:rPr>
                <w:sz w:val="24"/>
              </w:rPr>
              <w:t>2</w:t>
            </w:r>
            <w:r w:rsidR="00930CDC">
              <w:rPr>
                <w:sz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5725" w:rsidRPr="00D7041C" w:rsidRDefault="00BC5725" w:rsidP="00FA0935">
            <w:pPr>
              <w:tabs>
                <w:tab w:val="num" w:pos="0"/>
              </w:tabs>
              <w:jc w:val="center"/>
              <w:rPr>
                <w:sz w:val="24"/>
              </w:rPr>
            </w:pPr>
            <w:r w:rsidRPr="00D7041C">
              <w:rPr>
                <w:sz w:val="24"/>
                <w:lang w:val="en-US"/>
              </w:rPr>
              <w:t>20</w:t>
            </w:r>
            <w:r w:rsidRPr="00D7041C">
              <w:rPr>
                <w:sz w:val="24"/>
              </w:rPr>
              <w:t>2</w:t>
            </w:r>
            <w:r w:rsidR="00930CDC">
              <w:rPr>
                <w:sz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25" w:rsidRPr="00D7041C" w:rsidRDefault="00BC5725" w:rsidP="00930CDC">
            <w:pPr>
              <w:tabs>
                <w:tab w:val="num" w:pos="0"/>
              </w:tabs>
              <w:jc w:val="center"/>
              <w:rPr>
                <w:b/>
                <w:sz w:val="24"/>
              </w:rPr>
            </w:pPr>
            <w:r w:rsidRPr="00D7041C">
              <w:rPr>
                <w:sz w:val="24"/>
                <w:lang w:val="en-US"/>
              </w:rPr>
              <w:t>20</w:t>
            </w:r>
            <w:r w:rsidRPr="00D7041C">
              <w:rPr>
                <w:sz w:val="24"/>
              </w:rPr>
              <w:t>2</w:t>
            </w:r>
            <w:r w:rsidR="00930CDC">
              <w:rPr>
                <w:sz w:val="24"/>
              </w:rPr>
              <w:t>8</w:t>
            </w:r>
          </w:p>
        </w:tc>
      </w:tr>
      <w:tr w:rsidR="00A924DA" w:rsidRPr="00D7041C" w:rsidTr="00603ED7">
        <w:trPr>
          <w:cantSplit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4DA" w:rsidRPr="00D7041C" w:rsidRDefault="00A924DA" w:rsidP="00FA0935">
            <w:pPr>
              <w:tabs>
                <w:tab w:val="num" w:pos="0"/>
              </w:tabs>
              <w:rPr>
                <w:rFonts w:eastAsia="Calibri"/>
                <w:b/>
                <w:sz w:val="24"/>
                <w:lang w:eastAsia="en-US"/>
              </w:rPr>
            </w:pPr>
            <w:r w:rsidRPr="00D7041C">
              <w:rPr>
                <w:rFonts w:eastAsia="Calibri"/>
                <w:b/>
                <w:sz w:val="24"/>
                <w:lang w:eastAsia="en-US"/>
              </w:rPr>
              <w:t>000 01 00 00 00 00 0000 000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4DA" w:rsidRPr="00D7041C" w:rsidRDefault="00A924DA" w:rsidP="00FA0935">
            <w:pPr>
              <w:tabs>
                <w:tab w:val="num" w:pos="0"/>
              </w:tabs>
              <w:jc w:val="both"/>
              <w:rPr>
                <w:rFonts w:eastAsia="Calibri"/>
                <w:sz w:val="24"/>
                <w:lang w:eastAsia="en-US"/>
              </w:rPr>
            </w:pPr>
            <w:r w:rsidRPr="00D7041C">
              <w:rPr>
                <w:rFonts w:eastAsia="Calibri"/>
                <w:b/>
                <w:sz w:val="24"/>
                <w:lang w:eastAsia="en-US"/>
              </w:rPr>
              <w:t>Источники внутреннего финансирования  дефицитов бюджетов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24DA" w:rsidRPr="00D7041C" w:rsidRDefault="00A924DA" w:rsidP="00FA0935">
            <w:pPr>
              <w:tabs>
                <w:tab w:val="num" w:pos="0"/>
              </w:tabs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D7041C">
              <w:rPr>
                <w:rFonts w:eastAsia="Calibri"/>
                <w:sz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24DA" w:rsidRPr="00D7041C" w:rsidRDefault="00A924DA" w:rsidP="00FA0935">
            <w:pPr>
              <w:tabs>
                <w:tab w:val="num" w:pos="0"/>
              </w:tabs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D7041C">
              <w:rPr>
                <w:rFonts w:eastAsia="Calibri"/>
                <w:sz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4DA" w:rsidRPr="00D7041C" w:rsidRDefault="00A924DA" w:rsidP="00FA0935">
            <w:pPr>
              <w:tabs>
                <w:tab w:val="num" w:pos="0"/>
              </w:tabs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D7041C">
              <w:rPr>
                <w:rFonts w:eastAsia="Calibri"/>
                <w:sz w:val="24"/>
                <w:lang w:eastAsia="en-US"/>
              </w:rPr>
              <w:t>0</w:t>
            </w:r>
          </w:p>
        </w:tc>
      </w:tr>
      <w:tr w:rsidR="00A924DA" w:rsidRPr="00D7041C" w:rsidTr="00603ED7">
        <w:trPr>
          <w:cantSplit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4DA" w:rsidRPr="00D7041C" w:rsidRDefault="00A924DA" w:rsidP="00FA0935">
            <w:pPr>
              <w:tabs>
                <w:tab w:val="num" w:pos="0"/>
              </w:tabs>
              <w:rPr>
                <w:rFonts w:eastAsia="Calibri"/>
                <w:sz w:val="24"/>
                <w:lang w:eastAsia="en-US"/>
              </w:rPr>
            </w:pPr>
            <w:r w:rsidRPr="00D7041C">
              <w:rPr>
                <w:rFonts w:eastAsia="Calibri"/>
                <w:b/>
                <w:sz w:val="24"/>
                <w:lang w:eastAsia="en-US"/>
              </w:rPr>
              <w:t>000 01 05 00 00 00 0000 000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4DA" w:rsidRPr="00D7041C" w:rsidRDefault="00A924DA" w:rsidP="00FA0935">
            <w:pPr>
              <w:tabs>
                <w:tab w:val="num" w:pos="0"/>
              </w:tabs>
              <w:jc w:val="both"/>
              <w:rPr>
                <w:rFonts w:eastAsia="Calibri"/>
                <w:sz w:val="24"/>
                <w:lang w:eastAsia="en-US"/>
              </w:rPr>
            </w:pPr>
            <w:r w:rsidRPr="00D7041C">
              <w:rPr>
                <w:rFonts w:eastAsia="Calibri"/>
                <w:sz w:val="24"/>
                <w:lang w:eastAsia="en-US"/>
              </w:rPr>
              <w:t>Изменение остатков  средств на счетах  по учету средств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24DA" w:rsidRPr="00D7041C" w:rsidRDefault="00A924DA" w:rsidP="00FA0935">
            <w:pPr>
              <w:tabs>
                <w:tab w:val="num" w:pos="0"/>
              </w:tabs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D7041C">
              <w:rPr>
                <w:rFonts w:eastAsia="Calibri"/>
                <w:sz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24DA" w:rsidRPr="00D7041C" w:rsidRDefault="00A924DA" w:rsidP="00FA0935">
            <w:pPr>
              <w:tabs>
                <w:tab w:val="num" w:pos="0"/>
              </w:tabs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D7041C">
              <w:rPr>
                <w:rFonts w:eastAsia="Calibri"/>
                <w:sz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4DA" w:rsidRPr="00D7041C" w:rsidRDefault="00A924DA" w:rsidP="00FA0935">
            <w:pPr>
              <w:tabs>
                <w:tab w:val="num" w:pos="0"/>
              </w:tabs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D7041C">
              <w:rPr>
                <w:rFonts w:eastAsia="Calibri"/>
                <w:sz w:val="24"/>
                <w:lang w:eastAsia="en-US"/>
              </w:rPr>
              <w:t>0</w:t>
            </w:r>
          </w:p>
        </w:tc>
      </w:tr>
      <w:tr w:rsidR="00930CDC" w:rsidRPr="00D7041C" w:rsidTr="00603ED7">
        <w:trPr>
          <w:cantSplit/>
          <w:trHeight w:val="271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CDC" w:rsidRPr="00D7041C" w:rsidRDefault="00930CDC" w:rsidP="00FA0935">
            <w:pPr>
              <w:tabs>
                <w:tab w:val="num" w:pos="0"/>
              </w:tabs>
              <w:rPr>
                <w:rFonts w:eastAsia="Calibri"/>
                <w:sz w:val="24"/>
                <w:lang w:eastAsia="en-US"/>
              </w:rPr>
            </w:pPr>
            <w:r w:rsidRPr="00D7041C">
              <w:rPr>
                <w:rFonts w:eastAsia="Calibri"/>
                <w:b/>
                <w:sz w:val="24"/>
                <w:lang w:eastAsia="en-US"/>
              </w:rPr>
              <w:t>000 01 05 00 00 00 0000 500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CDC" w:rsidRPr="00D7041C" w:rsidRDefault="00930CDC" w:rsidP="00FA0935">
            <w:pPr>
              <w:tabs>
                <w:tab w:val="num" w:pos="0"/>
              </w:tabs>
              <w:jc w:val="both"/>
              <w:rPr>
                <w:rFonts w:eastAsia="Calibri"/>
                <w:sz w:val="24"/>
                <w:lang w:eastAsia="en-US"/>
              </w:rPr>
            </w:pPr>
            <w:r w:rsidRPr="00D7041C">
              <w:rPr>
                <w:rFonts w:eastAsia="Calibri"/>
                <w:sz w:val="24"/>
                <w:lang w:eastAsia="en-US"/>
              </w:rPr>
              <w:t>Увеличение остатков средств  бюджетов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CDC" w:rsidRPr="009F15A6" w:rsidRDefault="00930CDC" w:rsidP="00930CDC">
            <w:pPr>
              <w:tabs>
                <w:tab w:val="num" w:pos="0"/>
              </w:tabs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-16768,7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CDC" w:rsidRPr="00BD3444" w:rsidRDefault="00930CDC" w:rsidP="00FA0935">
            <w:pPr>
              <w:tabs>
                <w:tab w:val="num" w:pos="0"/>
              </w:tabs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-14347,1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CDC" w:rsidRDefault="00930CDC">
            <w:r>
              <w:rPr>
                <w:rFonts w:eastAsia="Calibri"/>
                <w:sz w:val="24"/>
                <w:lang w:eastAsia="en-US"/>
              </w:rPr>
              <w:t>-</w:t>
            </w:r>
            <w:r w:rsidRPr="00996E09">
              <w:rPr>
                <w:rFonts w:eastAsia="Calibri"/>
                <w:sz w:val="24"/>
                <w:lang w:eastAsia="en-US"/>
              </w:rPr>
              <w:t>13964,4</w:t>
            </w:r>
          </w:p>
        </w:tc>
      </w:tr>
      <w:tr w:rsidR="00930CDC" w:rsidRPr="00D7041C" w:rsidTr="00603ED7">
        <w:trPr>
          <w:cantSplit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CDC" w:rsidRPr="00D7041C" w:rsidRDefault="00930CDC" w:rsidP="00FA0935">
            <w:pPr>
              <w:tabs>
                <w:tab w:val="num" w:pos="0"/>
              </w:tabs>
              <w:rPr>
                <w:rFonts w:eastAsia="Calibri"/>
                <w:sz w:val="24"/>
                <w:lang w:eastAsia="en-US"/>
              </w:rPr>
            </w:pPr>
            <w:r w:rsidRPr="00D7041C">
              <w:rPr>
                <w:rFonts w:eastAsia="Calibri"/>
                <w:b/>
                <w:sz w:val="24"/>
                <w:lang w:eastAsia="en-US"/>
              </w:rPr>
              <w:t>000 01 05 02 00 00 0000 500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CDC" w:rsidRPr="00D7041C" w:rsidRDefault="00930CDC" w:rsidP="00FA0935">
            <w:pPr>
              <w:tabs>
                <w:tab w:val="num" w:pos="0"/>
              </w:tabs>
              <w:jc w:val="both"/>
              <w:rPr>
                <w:rFonts w:eastAsia="Calibri"/>
                <w:sz w:val="24"/>
                <w:lang w:eastAsia="en-US"/>
              </w:rPr>
            </w:pPr>
            <w:r w:rsidRPr="00D7041C">
              <w:rPr>
                <w:rFonts w:eastAsia="Calibri"/>
                <w:sz w:val="24"/>
                <w:lang w:eastAsia="en-US"/>
              </w:rPr>
              <w:t>Увеличение прочих остатков средств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CDC" w:rsidRPr="009F15A6" w:rsidRDefault="00930CDC" w:rsidP="00930CDC">
            <w:pPr>
              <w:tabs>
                <w:tab w:val="num" w:pos="0"/>
              </w:tabs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-16768,7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CDC" w:rsidRPr="00BD3444" w:rsidRDefault="00930CDC" w:rsidP="00930CDC">
            <w:pPr>
              <w:tabs>
                <w:tab w:val="num" w:pos="0"/>
              </w:tabs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-14347,1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CDC" w:rsidRDefault="00930CDC">
            <w:r>
              <w:rPr>
                <w:rFonts w:eastAsia="Calibri"/>
                <w:sz w:val="24"/>
                <w:lang w:eastAsia="en-US"/>
              </w:rPr>
              <w:t>-</w:t>
            </w:r>
            <w:r w:rsidRPr="00996E09">
              <w:rPr>
                <w:rFonts w:eastAsia="Calibri"/>
                <w:sz w:val="24"/>
                <w:lang w:eastAsia="en-US"/>
              </w:rPr>
              <w:t>13964,4</w:t>
            </w:r>
          </w:p>
        </w:tc>
      </w:tr>
      <w:tr w:rsidR="00930CDC" w:rsidRPr="00D7041C" w:rsidTr="00603ED7">
        <w:trPr>
          <w:cantSplit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CDC" w:rsidRPr="00D7041C" w:rsidRDefault="00930CDC" w:rsidP="00FA0935">
            <w:pPr>
              <w:tabs>
                <w:tab w:val="num" w:pos="0"/>
              </w:tabs>
              <w:rPr>
                <w:rFonts w:eastAsia="Calibri"/>
                <w:sz w:val="24"/>
                <w:lang w:eastAsia="en-US"/>
              </w:rPr>
            </w:pPr>
            <w:r w:rsidRPr="00D7041C">
              <w:rPr>
                <w:rFonts w:eastAsia="Calibri"/>
                <w:b/>
                <w:sz w:val="24"/>
                <w:lang w:eastAsia="en-US"/>
              </w:rPr>
              <w:t>000 01 05 02 01 00 0000 510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CDC" w:rsidRPr="00D7041C" w:rsidRDefault="00930CDC" w:rsidP="00FA0935">
            <w:pPr>
              <w:tabs>
                <w:tab w:val="num" w:pos="0"/>
              </w:tabs>
              <w:jc w:val="both"/>
              <w:rPr>
                <w:rFonts w:eastAsia="Calibri"/>
                <w:sz w:val="24"/>
                <w:lang w:eastAsia="en-US"/>
              </w:rPr>
            </w:pPr>
            <w:r w:rsidRPr="00D7041C">
              <w:rPr>
                <w:rFonts w:eastAsia="Calibri"/>
                <w:sz w:val="24"/>
                <w:lang w:eastAsia="en-US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CDC" w:rsidRPr="009F15A6" w:rsidRDefault="00930CDC" w:rsidP="00930CDC">
            <w:pPr>
              <w:tabs>
                <w:tab w:val="num" w:pos="0"/>
              </w:tabs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-16768,7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CDC" w:rsidRPr="00BD3444" w:rsidRDefault="00930CDC" w:rsidP="00930CDC">
            <w:pPr>
              <w:tabs>
                <w:tab w:val="num" w:pos="0"/>
              </w:tabs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-14347,1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CDC" w:rsidRDefault="00930CDC">
            <w:r>
              <w:rPr>
                <w:rFonts w:eastAsia="Calibri"/>
                <w:sz w:val="24"/>
                <w:lang w:eastAsia="en-US"/>
              </w:rPr>
              <w:t>-</w:t>
            </w:r>
            <w:r w:rsidRPr="00996E09">
              <w:rPr>
                <w:rFonts w:eastAsia="Calibri"/>
                <w:sz w:val="24"/>
                <w:lang w:eastAsia="en-US"/>
              </w:rPr>
              <w:t>13964,4</w:t>
            </w:r>
          </w:p>
        </w:tc>
      </w:tr>
      <w:tr w:rsidR="00930CDC" w:rsidRPr="00D7041C" w:rsidTr="00603ED7">
        <w:trPr>
          <w:cantSplit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CDC" w:rsidRPr="00D7041C" w:rsidRDefault="00930CDC" w:rsidP="00FA0935">
            <w:pPr>
              <w:tabs>
                <w:tab w:val="num" w:pos="0"/>
              </w:tabs>
              <w:rPr>
                <w:rFonts w:eastAsia="Calibri"/>
                <w:sz w:val="24"/>
                <w:lang w:eastAsia="en-US"/>
              </w:rPr>
            </w:pPr>
            <w:r w:rsidRPr="00D7041C">
              <w:rPr>
                <w:rFonts w:eastAsia="Calibri"/>
                <w:b/>
                <w:sz w:val="24"/>
                <w:lang w:eastAsia="en-US"/>
              </w:rPr>
              <w:t>000 01 05 02 01 10 0000 510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CDC" w:rsidRPr="00D7041C" w:rsidRDefault="00930CDC" w:rsidP="00FA0935">
            <w:pPr>
              <w:tabs>
                <w:tab w:val="num" w:pos="0"/>
              </w:tabs>
              <w:jc w:val="both"/>
              <w:rPr>
                <w:rFonts w:eastAsia="Calibri"/>
                <w:sz w:val="24"/>
                <w:lang w:eastAsia="en-US"/>
              </w:rPr>
            </w:pPr>
            <w:r w:rsidRPr="00D7041C">
              <w:rPr>
                <w:rFonts w:eastAsia="Calibri"/>
                <w:sz w:val="24"/>
                <w:lang w:eastAsia="en-US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CDC" w:rsidRPr="009F15A6" w:rsidRDefault="00930CDC" w:rsidP="00930CDC">
            <w:pPr>
              <w:tabs>
                <w:tab w:val="num" w:pos="0"/>
              </w:tabs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-16768,7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CDC" w:rsidRPr="00BD3444" w:rsidRDefault="00930CDC" w:rsidP="00930CDC">
            <w:pPr>
              <w:tabs>
                <w:tab w:val="num" w:pos="0"/>
              </w:tabs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-14347,1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CDC" w:rsidRDefault="00930CDC">
            <w:r>
              <w:rPr>
                <w:rFonts w:eastAsia="Calibri"/>
                <w:sz w:val="24"/>
                <w:lang w:eastAsia="en-US"/>
              </w:rPr>
              <w:t>-</w:t>
            </w:r>
            <w:r w:rsidRPr="00996E09">
              <w:rPr>
                <w:rFonts w:eastAsia="Calibri"/>
                <w:sz w:val="24"/>
                <w:lang w:eastAsia="en-US"/>
              </w:rPr>
              <w:t>13964,4</w:t>
            </w:r>
          </w:p>
        </w:tc>
      </w:tr>
      <w:tr w:rsidR="00930CDC" w:rsidRPr="00D7041C" w:rsidTr="00603ED7">
        <w:trPr>
          <w:cantSplit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CDC" w:rsidRPr="00D7041C" w:rsidRDefault="00930CDC" w:rsidP="00FA0935">
            <w:pPr>
              <w:tabs>
                <w:tab w:val="num" w:pos="0"/>
              </w:tabs>
              <w:rPr>
                <w:rFonts w:eastAsia="Calibri"/>
                <w:sz w:val="24"/>
                <w:lang w:eastAsia="en-US"/>
              </w:rPr>
            </w:pPr>
            <w:r w:rsidRPr="00D7041C">
              <w:rPr>
                <w:rFonts w:eastAsia="Calibri"/>
                <w:b/>
                <w:sz w:val="24"/>
                <w:lang w:eastAsia="en-US"/>
              </w:rPr>
              <w:t>000 01 05 00 00 00 0000 600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CDC" w:rsidRPr="00D7041C" w:rsidRDefault="00930CDC" w:rsidP="00FA0935">
            <w:pPr>
              <w:tabs>
                <w:tab w:val="num" w:pos="0"/>
              </w:tabs>
              <w:jc w:val="both"/>
              <w:rPr>
                <w:rFonts w:eastAsia="Calibri"/>
                <w:sz w:val="24"/>
                <w:lang w:eastAsia="en-US"/>
              </w:rPr>
            </w:pPr>
            <w:r w:rsidRPr="00D7041C">
              <w:rPr>
                <w:rFonts w:eastAsia="Calibri"/>
                <w:sz w:val="24"/>
                <w:lang w:eastAsia="en-US"/>
              </w:rPr>
              <w:t>Уменьшение остатков средств  бюджетов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CDC" w:rsidRPr="009F15A6" w:rsidRDefault="00930CDC" w:rsidP="00930CDC">
            <w:pPr>
              <w:tabs>
                <w:tab w:val="num" w:pos="0"/>
              </w:tabs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16768,7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CDC" w:rsidRPr="00BD3444" w:rsidRDefault="00930CDC" w:rsidP="00930CDC">
            <w:pPr>
              <w:tabs>
                <w:tab w:val="num" w:pos="0"/>
              </w:tabs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14347,1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CDC" w:rsidRDefault="00930CDC">
            <w:r w:rsidRPr="00996E09">
              <w:rPr>
                <w:rFonts w:eastAsia="Calibri"/>
                <w:sz w:val="24"/>
                <w:lang w:eastAsia="en-US"/>
              </w:rPr>
              <w:t>13964,4</w:t>
            </w:r>
          </w:p>
        </w:tc>
      </w:tr>
      <w:tr w:rsidR="00930CDC" w:rsidRPr="00D7041C" w:rsidTr="00603ED7">
        <w:trPr>
          <w:cantSplit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CDC" w:rsidRPr="00D7041C" w:rsidRDefault="00930CDC" w:rsidP="00FA0935">
            <w:pPr>
              <w:tabs>
                <w:tab w:val="num" w:pos="0"/>
              </w:tabs>
              <w:rPr>
                <w:rFonts w:eastAsia="Calibri"/>
                <w:sz w:val="24"/>
                <w:lang w:eastAsia="en-US"/>
              </w:rPr>
            </w:pPr>
            <w:r w:rsidRPr="00D7041C">
              <w:rPr>
                <w:rFonts w:eastAsia="Calibri"/>
                <w:b/>
                <w:sz w:val="24"/>
                <w:lang w:eastAsia="en-US"/>
              </w:rPr>
              <w:t>000 01 05 02 00 00 0000 600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CDC" w:rsidRPr="00D7041C" w:rsidRDefault="00930CDC" w:rsidP="00FA0935">
            <w:pPr>
              <w:tabs>
                <w:tab w:val="num" w:pos="0"/>
              </w:tabs>
              <w:jc w:val="both"/>
              <w:rPr>
                <w:rFonts w:eastAsia="Calibri"/>
                <w:sz w:val="24"/>
                <w:lang w:eastAsia="en-US"/>
              </w:rPr>
            </w:pPr>
            <w:r w:rsidRPr="00D7041C">
              <w:rPr>
                <w:rFonts w:eastAsia="Calibri"/>
                <w:sz w:val="24"/>
                <w:lang w:eastAsia="en-US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CDC" w:rsidRPr="009F15A6" w:rsidRDefault="00930CDC" w:rsidP="00930CDC">
            <w:pPr>
              <w:tabs>
                <w:tab w:val="num" w:pos="0"/>
              </w:tabs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16768,7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CDC" w:rsidRPr="00BD3444" w:rsidRDefault="00930CDC" w:rsidP="00930CDC">
            <w:pPr>
              <w:tabs>
                <w:tab w:val="num" w:pos="0"/>
              </w:tabs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14347,1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CDC" w:rsidRDefault="00930CDC">
            <w:r w:rsidRPr="00996E09">
              <w:rPr>
                <w:rFonts w:eastAsia="Calibri"/>
                <w:sz w:val="24"/>
                <w:lang w:eastAsia="en-US"/>
              </w:rPr>
              <w:t>13964,4</w:t>
            </w:r>
          </w:p>
        </w:tc>
      </w:tr>
      <w:tr w:rsidR="00930CDC" w:rsidRPr="00D7041C" w:rsidTr="00603ED7">
        <w:trPr>
          <w:cantSplit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CDC" w:rsidRPr="00D7041C" w:rsidRDefault="00930CDC" w:rsidP="00FA0935">
            <w:pPr>
              <w:tabs>
                <w:tab w:val="num" w:pos="0"/>
              </w:tabs>
              <w:rPr>
                <w:rFonts w:eastAsia="Calibri"/>
                <w:sz w:val="24"/>
                <w:lang w:eastAsia="en-US"/>
              </w:rPr>
            </w:pPr>
            <w:r w:rsidRPr="00D7041C">
              <w:rPr>
                <w:rFonts w:eastAsia="Calibri"/>
                <w:b/>
                <w:sz w:val="24"/>
                <w:lang w:eastAsia="en-US"/>
              </w:rPr>
              <w:t>000 01 05 02 01 00 0000 610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CDC" w:rsidRPr="00D7041C" w:rsidRDefault="00930CDC" w:rsidP="00FA0935">
            <w:pPr>
              <w:tabs>
                <w:tab w:val="num" w:pos="0"/>
              </w:tabs>
              <w:jc w:val="both"/>
              <w:rPr>
                <w:rFonts w:eastAsia="Calibri"/>
                <w:sz w:val="24"/>
                <w:lang w:eastAsia="en-US"/>
              </w:rPr>
            </w:pPr>
            <w:r w:rsidRPr="00D7041C">
              <w:rPr>
                <w:rFonts w:eastAsia="Calibri"/>
                <w:sz w:val="24"/>
                <w:lang w:eastAsia="en-US"/>
              </w:rPr>
              <w:t>Уменьшение остатков средств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CDC" w:rsidRPr="009F15A6" w:rsidRDefault="00930CDC" w:rsidP="00930CDC">
            <w:pPr>
              <w:tabs>
                <w:tab w:val="num" w:pos="0"/>
              </w:tabs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16768,7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CDC" w:rsidRPr="00BD3444" w:rsidRDefault="00930CDC" w:rsidP="00930CDC">
            <w:pPr>
              <w:tabs>
                <w:tab w:val="num" w:pos="0"/>
              </w:tabs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14347,1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CDC" w:rsidRDefault="00930CDC">
            <w:r w:rsidRPr="00996E09">
              <w:rPr>
                <w:rFonts w:eastAsia="Calibri"/>
                <w:sz w:val="24"/>
                <w:lang w:eastAsia="en-US"/>
              </w:rPr>
              <w:t>13964,4</w:t>
            </w:r>
          </w:p>
        </w:tc>
      </w:tr>
      <w:tr w:rsidR="00FA0935" w:rsidRPr="00D7041C" w:rsidTr="00603ED7">
        <w:trPr>
          <w:cantSplit/>
          <w:trHeight w:val="362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0935" w:rsidRPr="00D7041C" w:rsidRDefault="00FA0935" w:rsidP="00FA0935">
            <w:pPr>
              <w:tabs>
                <w:tab w:val="num" w:pos="0"/>
              </w:tabs>
              <w:rPr>
                <w:rFonts w:eastAsia="Calibri"/>
                <w:sz w:val="24"/>
                <w:lang w:eastAsia="en-US"/>
              </w:rPr>
            </w:pPr>
            <w:r w:rsidRPr="00D7041C">
              <w:rPr>
                <w:rFonts w:eastAsia="Calibri"/>
                <w:b/>
                <w:sz w:val="24"/>
                <w:lang w:eastAsia="en-US"/>
              </w:rPr>
              <w:t>000 01 05 02 01 10 0000 610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0935" w:rsidRPr="00D7041C" w:rsidRDefault="00FA0935" w:rsidP="00FA0935">
            <w:pPr>
              <w:tabs>
                <w:tab w:val="num" w:pos="0"/>
              </w:tabs>
              <w:jc w:val="both"/>
              <w:rPr>
                <w:rFonts w:eastAsia="Calibri"/>
                <w:sz w:val="24"/>
                <w:lang w:eastAsia="en-US"/>
              </w:rPr>
            </w:pPr>
            <w:r w:rsidRPr="00D7041C">
              <w:rPr>
                <w:rFonts w:eastAsia="Calibri"/>
                <w:sz w:val="24"/>
                <w:lang w:eastAsia="en-US"/>
              </w:rPr>
              <w:t>Уменьшение прочих остатков денежных средств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935" w:rsidRPr="009F15A6" w:rsidRDefault="00930CDC" w:rsidP="00930CDC">
            <w:pPr>
              <w:tabs>
                <w:tab w:val="num" w:pos="0"/>
              </w:tabs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16768,7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935" w:rsidRPr="00BD3444" w:rsidRDefault="00930CDC" w:rsidP="00930CDC">
            <w:pPr>
              <w:tabs>
                <w:tab w:val="num" w:pos="0"/>
              </w:tabs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14347,1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0935" w:rsidRPr="00D7041C" w:rsidRDefault="00930CDC" w:rsidP="00930CDC">
            <w:pPr>
              <w:tabs>
                <w:tab w:val="num" w:pos="0"/>
              </w:tabs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13964,4</w:t>
            </w:r>
          </w:p>
        </w:tc>
      </w:tr>
      <w:tr w:rsidR="00BD3444" w:rsidRPr="00D7041C" w:rsidTr="00603ED7">
        <w:trPr>
          <w:cantSplit/>
          <w:trHeight w:val="362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444" w:rsidRPr="00D7041C" w:rsidRDefault="00BD3444" w:rsidP="00FA0935">
            <w:pPr>
              <w:tabs>
                <w:tab w:val="num" w:pos="0"/>
              </w:tabs>
              <w:snapToGrid w:val="0"/>
              <w:rPr>
                <w:rFonts w:eastAsia="Calibri"/>
                <w:b/>
                <w:sz w:val="24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444" w:rsidRPr="00D7041C" w:rsidRDefault="00BD3444" w:rsidP="00FA0935">
            <w:pPr>
              <w:tabs>
                <w:tab w:val="num" w:pos="0"/>
              </w:tabs>
              <w:jc w:val="both"/>
              <w:rPr>
                <w:rFonts w:eastAsia="Calibri"/>
                <w:sz w:val="24"/>
                <w:lang w:eastAsia="en-US"/>
              </w:rPr>
            </w:pPr>
            <w:r w:rsidRPr="00D7041C">
              <w:rPr>
                <w:rFonts w:eastAsia="Calibri"/>
                <w:sz w:val="24"/>
                <w:lang w:eastAsia="en-US"/>
              </w:rPr>
              <w:t>Всего источников финансирования дефицитов бюджетов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3444" w:rsidRPr="00D7041C" w:rsidRDefault="00BD3444" w:rsidP="00FA0935">
            <w:pPr>
              <w:tabs>
                <w:tab w:val="num" w:pos="0"/>
              </w:tabs>
              <w:jc w:val="center"/>
              <w:rPr>
                <w:rFonts w:eastAsia="Calibri"/>
                <w:sz w:val="24"/>
                <w:lang w:eastAsia="en-US"/>
              </w:rPr>
            </w:pPr>
            <w:r w:rsidRPr="00D7041C">
              <w:rPr>
                <w:rFonts w:eastAsia="Calibri"/>
                <w:sz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3444" w:rsidRPr="00D7041C" w:rsidRDefault="00BD3444" w:rsidP="00FA0935">
            <w:pPr>
              <w:tabs>
                <w:tab w:val="num" w:pos="0"/>
              </w:tabs>
              <w:jc w:val="center"/>
              <w:rPr>
                <w:rFonts w:eastAsia="Calibri"/>
                <w:sz w:val="24"/>
                <w:lang w:eastAsia="en-US"/>
              </w:rPr>
            </w:pPr>
            <w:r w:rsidRPr="00D7041C">
              <w:rPr>
                <w:rFonts w:eastAsia="Calibri"/>
                <w:sz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444" w:rsidRPr="00D7041C" w:rsidRDefault="00BD3444" w:rsidP="00FA0935">
            <w:pPr>
              <w:tabs>
                <w:tab w:val="num" w:pos="0"/>
              </w:tabs>
              <w:jc w:val="center"/>
              <w:rPr>
                <w:rFonts w:eastAsia="Calibri"/>
                <w:sz w:val="24"/>
                <w:lang w:eastAsia="en-US"/>
              </w:rPr>
            </w:pPr>
            <w:r w:rsidRPr="00D7041C">
              <w:rPr>
                <w:rFonts w:eastAsia="Calibri"/>
                <w:sz w:val="24"/>
                <w:lang w:eastAsia="en-US"/>
              </w:rPr>
              <w:t>0</w:t>
            </w:r>
          </w:p>
        </w:tc>
      </w:tr>
    </w:tbl>
    <w:p w:rsidR="00EB2D7C" w:rsidRDefault="00EB2D7C" w:rsidP="00FA0935">
      <w:pPr>
        <w:tabs>
          <w:tab w:val="num" w:pos="0"/>
        </w:tabs>
        <w:rPr>
          <w:sz w:val="24"/>
        </w:rPr>
        <w:sectPr w:rsidR="00EB2D7C" w:rsidSect="00EB2D7C">
          <w:headerReference w:type="even" r:id="rId8"/>
          <w:pgSz w:w="16838" w:h="11906" w:orient="landscape"/>
          <w:pgMar w:top="851" w:right="1134" w:bottom="851" w:left="1134" w:header="709" w:footer="709" w:gutter="0"/>
          <w:cols w:space="708"/>
          <w:docGrid w:linePitch="381"/>
        </w:sectPr>
      </w:pPr>
    </w:p>
    <w:p w:rsidR="00BC5725" w:rsidRPr="00D7041C" w:rsidRDefault="00BC5725" w:rsidP="00BC5725">
      <w:pPr>
        <w:rPr>
          <w:sz w:val="24"/>
        </w:rPr>
      </w:pPr>
    </w:p>
    <w:p w:rsidR="00D93705" w:rsidRPr="00E61D9C" w:rsidRDefault="00D93705" w:rsidP="00D93705">
      <w:pPr>
        <w:numPr>
          <w:ilvl w:val="0"/>
          <w:numId w:val="35"/>
        </w:numPr>
        <w:spacing w:after="200" w:line="276" w:lineRule="auto"/>
        <w:contextualSpacing/>
        <w:jc w:val="right"/>
        <w:rPr>
          <w:rFonts w:eastAsia="Calibri"/>
          <w:b/>
          <w:szCs w:val="28"/>
          <w:lang w:eastAsia="en-US"/>
        </w:rPr>
      </w:pPr>
      <w:r w:rsidRPr="00E61D9C">
        <w:rPr>
          <w:rFonts w:eastAsia="Calibri"/>
          <w:b/>
          <w:szCs w:val="28"/>
          <w:lang w:eastAsia="en-US"/>
        </w:rPr>
        <w:t xml:space="preserve">Приложение 2 </w:t>
      </w:r>
    </w:p>
    <w:p w:rsidR="00D93705" w:rsidRPr="00E61D9C" w:rsidRDefault="00D93705" w:rsidP="00D93705">
      <w:pPr>
        <w:numPr>
          <w:ilvl w:val="0"/>
          <w:numId w:val="35"/>
        </w:numPr>
        <w:spacing w:after="200" w:line="276" w:lineRule="auto"/>
        <w:contextualSpacing/>
        <w:jc w:val="right"/>
        <w:rPr>
          <w:rFonts w:eastAsia="Calibri"/>
          <w:b/>
          <w:szCs w:val="28"/>
          <w:lang w:eastAsia="en-US"/>
        </w:rPr>
      </w:pPr>
      <w:r w:rsidRPr="00E61D9C">
        <w:rPr>
          <w:rFonts w:eastAsia="Calibri"/>
          <w:b/>
          <w:szCs w:val="28"/>
          <w:lang w:eastAsia="en-US"/>
        </w:rPr>
        <w:t>к решению Совета депутатов</w:t>
      </w:r>
    </w:p>
    <w:p w:rsidR="00D93705" w:rsidRPr="00E61D9C" w:rsidRDefault="00D93705" w:rsidP="00D93705">
      <w:pPr>
        <w:numPr>
          <w:ilvl w:val="0"/>
          <w:numId w:val="35"/>
        </w:numPr>
        <w:spacing w:after="200" w:line="276" w:lineRule="auto"/>
        <w:contextualSpacing/>
        <w:jc w:val="right"/>
        <w:rPr>
          <w:rFonts w:eastAsia="Calibri"/>
          <w:b/>
          <w:szCs w:val="28"/>
          <w:lang w:eastAsia="en-US"/>
        </w:rPr>
      </w:pPr>
      <w:r w:rsidRPr="00E61D9C">
        <w:rPr>
          <w:rFonts w:eastAsia="Calibri"/>
          <w:b/>
          <w:szCs w:val="28"/>
          <w:lang w:eastAsia="en-US"/>
        </w:rPr>
        <w:t>муниципального образования</w:t>
      </w:r>
    </w:p>
    <w:p w:rsidR="00D93705" w:rsidRPr="00E61D9C" w:rsidRDefault="00E61D9C" w:rsidP="00D93705">
      <w:pPr>
        <w:numPr>
          <w:ilvl w:val="0"/>
          <w:numId w:val="35"/>
        </w:numPr>
        <w:spacing w:after="200" w:line="276" w:lineRule="auto"/>
        <w:contextualSpacing/>
        <w:jc w:val="right"/>
        <w:rPr>
          <w:rFonts w:eastAsia="Calibri"/>
          <w:b/>
          <w:szCs w:val="28"/>
          <w:lang w:eastAsia="en-US"/>
        </w:rPr>
      </w:pPr>
      <w:proofErr w:type="spellStart"/>
      <w:r w:rsidRPr="00E61D9C">
        <w:rPr>
          <w:b/>
          <w:szCs w:val="28"/>
        </w:rPr>
        <w:t>Верхнечебеньковский</w:t>
      </w:r>
      <w:proofErr w:type="spellEnd"/>
      <w:r w:rsidR="00D93705" w:rsidRPr="00E61D9C">
        <w:rPr>
          <w:rFonts w:eastAsia="Calibri"/>
          <w:b/>
          <w:szCs w:val="28"/>
          <w:lang w:eastAsia="en-US"/>
        </w:rPr>
        <w:t xml:space="preserve"> сельсовет</w:t>
      </w:r>
    </w:p>
    <w:p w:rsidR="00E82168" w:rsidRPr="00E61D9C" w:rsidRDefault="00E82168" w:rsidP="00E82168">
      <w:pPr>
        <w:numPr>
          <w:ilvl w:val="0"/>
          <w:numId w:val="35"/>
        </w:numPr>
        <w:spacing w:after="200" w:line="276" w:lineRule="auto"/>
        <w:contextualSpacing/>
        <w:jc w:val="right"/>
        <w:rPr>
          <w:rFonts w:eastAsia="Calibri"/>
          <w:szCs w:val="28"/>
          <w:lang w:eastAsia="en-US"/>
        </w:rPr>
      </w:pPr>
      <w:r w:rsidRPr="00E61D9C">
        <w:rPr>
          <w:rFonts w:eastAsia="Calibri"/>
          <w:b/>
          <w:szCs w:val="28"/>
          <w:lang w:eastAsia="en-US"/>
        </w:rPr>
        <w:t>от  ___.___.202</w:t>
      </w:r>
      <w:r w:rsidR="00930CDC">
        <w:rPr>
          <w:rFonts w:eastAsia="Calibri"/>
          <w:b/>
          <w:szCs w:val="28"/>
          <w:lang w:eastAsia="en-US"/>
        </w:rPr>
        <w:t>5</w:t>
      </w:r>
      <w:r w:rsidRPr="00E61D9C">
        <w:rPr>
          <w:rFonts w:eastAsia="Calibri"/>
          <w:b/>
          <w:szCs w:val="28"/>
          <w:lang w:eastAsia="en-US"/>
        </w:rPr>
        <w:t xml:space="preserve"> № _____</w:t>
      </w:r>
    </w:p>
    <w:p w:rsidR="002A6368" w:rsidRPr="00D7041C" w:rsidRDefault="00940285" w:rsidP="002A6368">
      <w:pPr>
        <w:numPr>
          <w:ilvl w:val="0"/>
          <w:numId w:val="35"/>
        </w:numPr>
        <w:spacing w:after="200" w:line="276" w:lineRule="auto"/>
        <w:contextualSpacing/>
        <w:jc w:val="right"/>
        <w:rPr>
          <w:rFonts w:ascii="Arial" w:eastAsia="Calibri" w:hAnsi="Arial" w:cs="Arial"/>
          <w:b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sz w:val="32"/>
          <w:szCs w:val="32"/>
          <w:lang w:eastAsia="en-US"/>
        </w:rPr>
        <w:softHyphen/>
      </w:r>
      <w:r>
        <w:rPr>
          <w:rFonts w:ascii="Arial" w:eastAsia="Calibri" w:hAnsi="Arial" w:cs="Arial"/>
          <w:b/>
          <w:sz w:val="32"/>
          <w:szCs w:val="32"/>
          <w:lang w:eastAsia="en-US"/>
        </w:rPr>
        <w:softHyphen/>
      </w:r>
      <w:r>
        <w:rPr>
          <w:rFonts w:ascii="Arial" w:eastAsia="Calibri" w:hAnsi="Arial" w:cs="Arial"/>
          <w:b/>
          <w:sz w:val="32"/>
          <w:szCs w:val="32"/>
          <w:lang w:eastAsia="en-US"/>
        </w:rPr>
        <w:softHyphen/>
      </w:r>
    </w:p>
    <w:p w:rsidR="00EB2D7C" w:rsidRPr="00D7041C" w:rsidRDefault="00EB2D7C" w:rsidP="00EB2D7C">
      <w:pPr>
        <w:jc w:val="center"/>
        <w:rPr>
          <w:sz w:val="24"/>
        </w:rPr>
      </w:pPr>
    </w:p>
    <w:p w:rsidR="00EB2D7C" w:rsidRPr="00E61D9C" w:rsidRDefault="00EB2D7C" w:rsidP="00EB2D7C">
      <w:pPr>
        <w:jc w:val="center"/>
        <w:rPr>
          <w:sz w:val="24"/>
        </w:rPr>
      </w:pPr>
    </w:p>
    <w:p w:rsidR="00EB2D7C" w:rsidRPr="00E61D9C" w:rsidRDefault="00EB2D7C" w:rsidP="00EB2D7C">
      <w:pPr>
        <w:jc w:val="center"/>
        <w:rPr>
          <w:b/>
          <w:bCs/>
          <w:sz w:val="24"/>
        </w:rPr>
      </w:pPr>
      <w:r w:rsidRPr="00E61D9C">
        <w:rPr>
          <w:b/>
          <w:sz w:val="24"/>
        </w:rPr>
        <w:t xml:space="preserve">НОРМАТИВЫ ЗАЧИСЛЕНИЯ ДОХОДНЫХ ИСТОЧНИКОВ  БЮДЖЕТА МУНИЦИПАЛЬНОГО ОБРАЗОВАНИЯ </w:t>
      </w:r>
      <w:r w:rsidR="00E61D9C" w:rsidRPr="00E61D9C">
        <w:rPr>
          <w:b/>
          <w:sz w:val="24"/>
        </w:rPr>
        <w:t>ВЕРХНЕЧЕБЕНЬКОВСКИЙ</w:t>
      </w:r>
      <w:r w:rsidRPr="00E61D9C">
        <w:rPr>
          <w:b/>
          <w:sz w:val="24"/>
        </w:rPr>
        <w:t xml:space="preserve"> СЕЛЬСОВЕТ НА  202</w:t>
      </w:r>
      <w:r w:rsidR="00930CDC">
        <w:rPr>
          <w:b/>
          <w:sz w:val="24"/>
        </w:rPr>
        <w:t>6</w:t>
      </w:r>
      <w:r w:rsidRPr="00E61D9C">
        <w:rPr>
          <w:b/>
          <w:sz w:val="24"/>
        </w:rPr>
        <w:t xml:space="preserve"> ГОД </w:t>
      </w:r>
    </w:p>
    <w:p w:rsidR="002A6368" w:rsidRDefault="00EB2D7C" w:rsidP="002A6368">
      <w:pPr>
        <w:ind w:left="7938" w:right="-144" w:hanging="7938"/>
      </w:pPr>
      <w:r w:rsidRPr="00D7041C">
        <w:t xml:space="preserve">                                                                                                                                                                                </w:t>
      </w:r>
    </w:p>
    <w:p w:rsidR="00EB2D7C" w:rsidRPr="002A6368" w:rsidRDefault="002A6368" w:rsidP="002A6368">
      <w:pPr>
        <w:tabs>
          <w:tab w:val="left" w:pos="11520"/>
          <w:tab w:val="right" w:pos="14544"/>
        </w:tabs>
        <w:ind w:left="7938" w:right="-144" w:hanging="7938"/>
        <w:rPr>
          <w:rFonts w:ascii="Arial" w:hAnsi="Arial" w:cs="Arial"/>
          <w:sz w:val="24"/>
        </w:rPr>
      </w:pPr>
      <w:r>
        <w:tab/>
      </w:r>
      <w:r>
        <w:tab/>
      </w:r>
      <w:r w:rsidR="00EB2D7C" w:rsidRPr="00D7041C">
        <w:t xml:space="preserve">  </w:t>
      </w:r>
      <w:r w:rsidRPr="00D7041C">
        <w:rPr>
          <w:rFonts w:ascii="Arial" w:hAnsi="Arial" w:cs="Arial"/>
          <w:sz w:val="24"/>
        </w:rPr>
        <w:t>(в процентах)</w:t>
      </w:r>
      <w:r w:rsidR="00EB2D7C" w:rsidRPr="00D7041C">
        <w:t xml:space="preserve">                          </w:t>
      </w:r>
    </w:p>
    <w:tbl>
      <w:tblPr>
        <w:tblpPr w:leftFromText="180" w:rightFromText="180" w:vertAnchor="text" w:tblpY="1"/>
        <w:tblOverlap w:val="never"/>
        <w:tblW w:w="131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61"/>
        <w:gridCol w:w="7229"/>
        <w:gridCol w:w="1999"/>
      </w:tblGrid>
      <w:tr w:rsidR="00EB2D7C" w:rsidRPr="00D7041C" w:rsidTr="002A6368">
        <w:trPr>
          <w:trHeight w:val="316"/>
          <w:tblHeader/>
        </w:trPr>
        <w:tc>
          <w:tcPr>
            <w:tcW w:w="3961" w:type="dxa"/>
          </w:tcPr>
          <w:p w:rsidR="00EB2D7C" w:rsidRPr="00D7041C" w:rsidRDefault="00EB2D7C" w:rsidP="00603ED7">
            <w:pPr>
              <w:jc w:val="center"/>
              <w:rPr>
                <w:sz w:val="24"/>
              </w:rPr>
            </w:pPr>
            <w:r w:rsidRPr="00D7041C">
              <w:rPr>
                <w:snapToGrid w:val="0"/>
                <w:sz w:val="24"/>
              </w:rPr>
              <w:t>Код бюджетной классификации Российской Федерации</w:t>
            </w:r>
          </w:p>
        </w:tc>
        <w:tc>
          <w:tcPr>
            <w:tcW w:w="7229" w:type="dxa"/>
          </w:tcPr>
          <w:p w:rsidR="00EB2D7C" w:rsidRPr="00D7041C" w:rsidRDefault="00EB2D7C" w:rsidP="00603ED7">
            <w:pPr>
              <w:jc w:val="center"/>
              <w:rPr>
                <w:sz w:val="24"/>
              </w:rPr>
            </w:pPr>
            <w:r w:rsidRPr="00D7041C">
              <w:rPr>
                <w:snapToGrid w:val="0"/>
                <w:sz w:val="24"/>
              </w:rPr>
              <w:t>Наименование кода поступлений в бюджет</w:t>
            </w:r>
          </w:p>
        </w:tc>
        <w:tc>
          <w:tcPr>
            <w:tcW w:w="1999" w:type="dxa"/>
            <w:tcBorders>
              <w:bottom w:val="single" w:sz="4" w:space="0" w:color="auto"/>
            </w:tcBorders>
          </w:tcPr>
          <w:p w:rsidR="00EB2D7C" w:rsidRPr="00D7041C" w:rsidRDefault="00EB2D7C" w:rsidP="00603ED7">
            <w:pPr>
              <w:jc w:val="center"/>
              <w:rPr>
                <w:sz w:val="24"/>
              </w:rPr>
            </w:pPr>
            <w:r w:rsidRPr="00D7041C">
              <w:rPr>
                <w:sz w:val="24"/>
              </w:rPr>
              <w:t>Бюджет</w:t>
            </w:r>
            <w:r w:rsidRPr="00D7041C">
              <w:rPr>
                <w:sz w:val="24"/>
                <w:lang w:val="en-US"/>
              </w:rPr>
              <w:t xml:space="preserve"> </w:t>
            </w:r>
            <w:r w:rsidRPr="00D7041C">
              <w:rPr>
                <w:sz w:val="24"/>
              </w:rPr>
              <w:t>поселения</w:t>
            </w:r>
          </w:p>
        </w:tc>
      </w:tr>
      <w:tr w:rsidR="00EB2D7C" w:rsidRPr="00D7041C" w:rsidTr="002A6368">
        <w:trPr>
          <w:trHeight w:val="105"/>
          <w:tblHeader/>
        </w:trPr>
        <w:tc>
          <w:tcPr>
            <w:tcW w:w="3961" w:type="dxa"/>
          </w:tcPr>
          <w:p w:rsidR="00EB2D7C" w:rsidRPr="00D7041C" w:rsidRDefault="00EB2D7C" w:rsidP="00603ED7">
            <w:pPr>
              <w:ind w:leftChars="-54" w:left="-151"/>
              <w:jc w:val="center"/>
              <w:rPr>
                <w:sz w:val="24"/>
              </w:rPr>
            </w:pPr>
            <w:r w:rsidRPr="00D7041C">
              <w:rPr>
                <w:sz w:val="24"/>
              </w:rPr>
              <w:t>1</w:t>
            </w:r>
          </w:p>
        </w:tc>
        <w:tc>
          <w:tcPr>
            <w:tcW w:w="7229" w:type="dxa"/>
          </w:tcPr>
          <w:p w:rsidR="00EB2D7C" w:rsidRPr="00D7041C" w:rsidRDefault="00EB2D7C" w:rsidP="00603ED7">
            <w:pPr>
              <w:jc w:val="center"/>
              <w:rPr>
                <w:sz w:val="24"/>
              </w:rPr>
            </w:pPr>
            <w:r w:rsidRPr="00D7041C">
              <w:rPr>
                <w:sz w:val="24"/>
              </w:rPr>
              <w:t>2</w:t>
            </w:r>
          </w:p>
        </w:tc>
        <w:tc>
          <w:tcPr>
            <w:tcW w:w="1999" w:type="dxa"/>
            <w:tcBorders>
              <w:bottom w:val="single" w:sz="4" w:space="0" w:color="auto"/>
            </w:tcBorders>
          </w:tcPr>
          <w:p w:rsidR="00EB2D7C" w:rsidRPr="00D7041C" w:rsidRDefault="00EB2D7C" w:rsidP="00603ED7">
            <w:pPr>
              <w:jc w:val="center"/>
              <w:rPr>
                <w:sz w:val="24"/>
              </w:rPr>
            </w:pPr>
            <w:r w:rsidRPr="00D7041C">
              <w:rPr>
                <w:sz w:val="24"/>
              </w:rPr>
              <w:t>3</w:t>
            </w:r>
          </w:p>
        </w:tc>
      </w:tr>
      <w:tr w:rsidR="00EB2D7C" w:rsidRPr="00D7041C" w:rsidTr="002A6368">
        <w:trPr>
          <w:trHeight w:val="72"/>
        </w:trPr>
        <w:tc>
          <w:tcPr>
            <w:tcW w:w="13188" w:type="dxa"/>
            <w:gridSpan w:val="3"/>
          </w:tcPr>
          <w:p w:rsidR="00EB2D7C" w:rsidRPr="00D7041C" w:rsidRDefault="00EB2D7C" w:rsidP="00603ED7">
            <w:pPr>
              <w:ind w:leftChars="-54" w:left="-151"/>
              <w:jc w:val="center"/>
              <w:rPr>
                <w:sz w:val="24"/>
              </w:rPr>
            </w:pPr>
            <w:r w:rsidRPr="00D7041C">
              <w:rPr>
                <w:b/>
                <w:caps/>
                <w:sz w:val="24"/>
              </w:rPr>
              <w:t>В части налогов на прибыль, доходы</w:t>
            </w:r>
          </w:p>
        </w:tc>
      </w:tr>
      <w:tr w:rsidR="00EB2D7C" w:rsidRPr="00D7041C" w:rsidTr="002A6368">
        <w:trPr>
          <w:trHeight w:val="105"/>
        </w:trPr>
        <w:tc>
          <w:tcPr>
            <w:tcW w:w="3961" w:type="dxa"/>
          </w:tcPr>
          <w:p w:rsidR="00EB2D7C" w:rsidRPr="00D7041C" w:rsidRDefault="00EB2D7C" w:rsidP="00603ED7">
            <w:pPr>
              <w:ind w:leftChars="-54" w:left="-151" w:rightChars="-54" w:right="-151"/>
              <w:jc w:val="center"/>
              <w:rPr>
                <w:snapToGrid w:val="0"/>
                <w:sz w:val="24"/>
              </w:rPr>
            </w:pPr>
            <w:r w:rsidRPr="00D7041C">
              <w:rPr>
                <w:snapToGrid w:val="0"/>
                <w:sz w:val="24"/>
              </w:rPr>
              <w:t>1 01 02000 01 0000 110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EB2D7C" w:rsidRPr="00D7041C" w:rsidRDefault="00EB2D7C" w:rsidP="00603ED7">
            <w:pPr>
              <w:ind w:leftChars="36" w:left="101"/>
              <w:jc w:val="both"/>
              <w:rPr>
                <w:snapToGrid w:val="0"/>
                <w:sz w:val="24"/>
              </w:rPr>
            </w:pPr>
            <w:r w:rsidRPr="00D7041C">
              <w:rPr>
                <w:snapToGrid w:val="0"/>
                <w:sz w:val="24"/>
              </w:rPr>
              <w:t>Налог на доходы физических лиц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D7C" w:rsidRPr="00D7041C" w:rsidRDefault="00EB2D7C" w:rsidP="00603ED7">
            <w:pPr>
              <w:jc w:val="center"/>
              <w:rPr>
                <w:sz w:val="24"/>
              </w:rPr>
            </w:pPr>
            <w:r w:rsidRPr="00D7041C">
              <w:rPr>
                <w:sz w:val="24"/>
              </w:rPr>
              <w:t>15</w:t>
            </w:r>
          </w:p>
        </w:tc>
      </w:tr>
      <w:tr w:rsidR="00126C86" w:rsidRPr="00D7041C" w:rsidTr="002A6368">
        <w:trPr>
          <w:trHeight w:val="738"/>
        </w:trPr>
        <w:tc>
          <w:tcPr>
            <w:tcW w:w="3961" w:type="dxa"/>
          </w:tcPr>
          <w:p w:rsidR="00126C86" w:rsidRPr="00D7041C" w:rsidRDefault="004B25ED" w:rsidP="00603ED7">
            <w:pPr>
              <w:ind w:leftChars="-54" w:left="-151" w:rightChars="-54" w:right="-151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1 01 02010 01 0000 110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126C86" w:rsidRPr="00D7041C" w:rsidRDefault="004B25ED" w:rsidP="00603ED7">
            <w:pPr>
              <w:ind w:leftChars="36" w:left="101"/>
              <w:jc w:val="both"/>
              <w:rPr>
                <w:snapToGrid w:val="0"/>
                <w:sz w:val="24"/>
              </w:rPr>
            </w:pPr>
            <w:r w:rsidRPr="004B25ED">
              <w:rPr>
                <w:snapToGrid w:val="0"/>
                <w:sz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86" w:rsidRPr="00477602" w:rsidRDefault="00F73C2A" w:rsidP="00F73C2A">
            <w:pPr>
              <w:jc w:val="center"/>
              <w:rPr>
                <w:sz w:val="24"/>
                <w:highlight w:val="yellow"/>
              </w:rPr>
            </w:pPr>
            <w:r w:rsidRPr="00D7041C">
              <w:rPr>
                <w:sz w:val="24"/>
              </w:rPr>
              <w:t>15</w:t>
            </w:r>
          </w:p>
        </w:tc>
      </w:tr>
      <w:tr w:rsidR="00126C86" w:rsidRPr="00D7041C" w:rsidTr="002A6368">
        <w:trPr>
          <w:trHeight w:val="637"/>
        </w:trPr>
        <w:tc>
          <w:tcPr>
            <w:tcW w:w="3961" w:type="dxa"/>
          </w:tcPr>
          <w:p w:rsidR="00126C86" w:rsidRPr="00D7041C" w:rsidRDefault="004B25ED" w:rsidP="00603ED7">
            <w:pPr>
              <w:ind w:leftChars="-54" w:left="-151" w:rightChars="-54" w:right="-151"/>
              <w:jc w:val="center"/>
              <w:rPr>
                <w:snapToGrid w:val="0"/>
                <w:sz w:val="24"/>
              </w:rPr>
            </w:pPr>
            <w:r w:rsidRPr="004B25ED">
              <w:rPr>
                <w:snapToGrid w:val="0"/>
                <w:sz w:val="24"/>
              </w:rPr>
              <w:t>1 01 02020 01 0000 110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126C86" w:rsidRPr="00D7041C" w:rsidRDefault="004B25ED" w:rsidP="00603ED7">
            <w:pPr>
              <w:ind w:leftChars="36" w:left="101"/>
              <w:jc w:val="both"/>
              <w:rPr>
                <w:snapToGrid w:val="0"/>
                <w:sz w:val="24"/>
              </w:rPr>
            </w:pPr>
            <w:r w:rsidRPr="004B25ED">
              <w:rPr>
                <w:snapToGrid w:val="0"/>
                <w:sz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86" w:rsidRPr="00477602" w:rsidRDefault="00F73C2A" w:rsidP="00F73C2A">
            <w:pPr>
              <w:jc w:val="center"/>
              <w:rPr>
                <w:sz w:val="24"/>
                <w:highlight w:val="yellow"/>
              </w:rPr>
            </w:pPr>
            <w:r w:rsidRPr="00D7041C">
              <w:rPr>
                <w:sz w:val="24"/>
              </w:rPr>
              <w:t>15</w:t>
            </w:r>
          </w:p>
        </w:tc>
      </w:tr>
      <w:tr w:rsidR="008F243A" w:rsidRPr="00D7041C" w:rsidTr="002A6368">
        <w:trPr>
          <w:trHeight w:val="55"/>
        </w:trPr>
        <w:tc>
          <w:tcPr>
            <w:tcW w:w="3961" w:type="dxa"/>
          </w:tcPr>
          <w:p w:rsidR="008F243A" w:rsidRDefault="008F243A" w:rsidP="00603ED7">
            <w:pPr>
              <w:ind w:leftChars="-54" w:left="-151" w:rightChars="-54" w:right="-151"/>
              <w:jc w:val="center"/>
              <w:rPr>
                <w:snapToGrid w:val="0"/>
                <w:sz w:val="24"/>
              </w:rPr>
            </w:pPr>
            <w:r w:rsidRPr="009B428E">
              <w:rPr>
                <w:snapToGrid w:val="0"/>
                <w:sz w:val="24"/>
              </w:rPr>
              <w:t>1 01 02030 01 0000 110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8F243A" w:rsidRDefault="008F243A" w:rsidP="00603ED7">
            <w:pPr>
              <w:ind w:leftChars="36" w:left="101"/>
              <w:jc w:val="both"/>
              <w:rPr>
                <w:snapToGrid w:val="0"/>
                <w:sz w:val="24"/>
              </w:rPr>
            </w:pPr>
            <w:r w:rsidRPr="009B428E">
              <w:rPr>
                <w:snapToGrid w:val="0"/>
                <w:sz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3A" w:rsidRDefault="00F73C2A" w:rsidP="00F73C2A">
            <w:pPr>
              <w:jc w:val="center"/>
              <w:rPr>
                <w:sz w:val="24"/>
              </w:rPr>
            </w:pPr>
            <w:r w:rsidRPr="00D7041C">
              <w:rPr>
                <w:sz w:val="24"/>
              </w:rPr>
              <w:t>15</w:t>
            </w:r>
          </w:p>
        </w:tc>
      </w:tr>
      <w:tr w:rsidR="00092DC5" w:rsidRPr="00D7041C" w:rsidTr="002A6368">
        <w:trPr>
          <w:trHeight w:val="55"/>
        </w:trPr>
        <w:tc>
          <w:tcPr>
            <w:tcW w:w="3961" w:type="dxa"/>
          </w:tcPr>
          <w:p w:rsidR="00092DC5" w:rsidRPr="00D7041C" w:rsidRDefault="00092DC5" w:rsidP="00603ED7">
            <w:pPr>
              <w:ind w:leftChars="-54" w:left="-151" w:rightChars="-54" w:right="-151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lastRenderedPageBreak/>
              <w:t>1 01 02080 01 0000 110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092DC5" w:rsidRPr="00D7041C" w:rsidRDefault="00092DC5" w:rsidP="00603ED7">
            <w:pPr>
              <w:ind w:leftChars="36" w:left="101"/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Налог на доходы физических лиц в части суммы доходов, превышающей 650 000 рублей, относящейся к части налоговой базы, превышающей 5 000 000 рублей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C5" w:rsidRPr="00D7041C" w:rsidRDefault="00092DC5" w:rsidP="00603ED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B2D7C" w:rsidRPr="00D7041C" w:rsidTr="002A6368">
        <w:trPr>
          <w:trHeight w:val="55"/>
        </w:trPr>
        <w:tc>
          <w:tcPr>
            <w:tcW w:w="13188" w:type="dxa"/>
            <w:gridSpan w:val="3"/>
            <w:vAlign w:val="center"/>
          </w:tcPr>
          <w:p w:rsidR="00EB2D7C" w:rsidRPr="00D7041C" w:rsidRDefault="00EB2D7C" w:rsidP="00603ED7">
            <w:pPr>
              <w:ind w:rightChars="-54" w:right="-151"/>
              <w:jc w:val="center"/>
              <w:rPr>
                <w:sz w:val="24"/>
              </w:rPr>
            </w:pPr>
            <w:r w:rsidRPr="00D7041C">
              <w:rPr>
                <w:b/>
                <w:caps/>
                <w:sz w:val="24"/>
              </w:rPr>
              <w:t>В части налогов на совокупный доход</w:t>
            </w:r>
          </w:p>
        </w:tc>
      </w:tr>
      <w:tr w:rsidR="00EB2D7C" w:rsidRPr="00D7041C" w:rsidTr="002A6368">
        <w:trPr>
          <w:trHeight w:val="55"/>
        </w:trPr>
        <w:tc>
          <w:tcPr>
            <w:tcW w:w="3961" w:type="dxa"/>
          </w:tcPr>
          <w:p w:rsidR="00EB2D7C" w:rsidRPr="00D7041C" w:rsidRDefault="00EB2D7C" w:rsidP="00603ED7">
            <w:pPr>
              <w:ind w:leftChars="-54" w:left="-151" w:rightChars="-54" w:right="-151"/>
              <w:jc w:val="center"/>
              <w:rPr>
                <w:snapToGrid w:val="0"/>
                <w:sz w:val="24"/>
              </w:rPr>
            </w:pPr>
            <w:r w:rsidRPr="00D7041C">
              <w:rPr>
                <w:snapToGrid w:val="0"/>
                <w:sz w:val="24"/>
              </w:rPr>
              <w:t>1 05 03000 01 0000 110</w:t>
            </w:r>
          </w:p>
        </w:tc>
        <w:tc>
          <w:tcPr>
            <w:tcW w:w="7229" w:type="dxa"/>
          </w:tcPr>
          <w:p w:rsidR="00EB2D7C" w:rsidRPr="00D7041C" w:rsidRDefault="00EB2D7C" w:rsidP="00603ED7">
            <w:pPr>
              <w:ind w:leftChars="36" w:left="101"/>
              <w:jc w:val="both"/>
              <w:rPr>
                <w:snapToGrid w:val="0"/>
                <w:sz w:val="24"/>
              </w:rPr>
            </w:pPr>
            <w:r w:rsidRPr="00D7041C">
              <w:rPr>
                <w:snapToGrid w:val="0"/>
                <w:sz w:val="24"/>
              </w:rPr>
              <w:t>Единый сельскохозяйственный налог</w:t>
            </w:r>
          </w:p>
        </w:tc>
        <w:tc>
          <w:tcPr>
            <w:tcW w:w="1999" w:type="dxa"/>
            <w:tcBorders>
              <w:bottom w:val="single" w:sz="4" w:space="0" w:color="auto"/>
            </w:tcBorders>
            <w:vAlign w:val="bottom"/>
          </w:tcPr>
          <w:p w:rsidR="00EB2D7C" w:rsidRPr="00D7041C" w:rsidRDefault="00EB2D7C" w:rsidP="00603ED7">
            <w:pPr>
              <w:jc w:val="center"/>
              <w:rPr>
                <w:sz w:val="24"/>
              </w:rPr>
            </w:pPr>
            <w:r w:rsidRPr="00D7041C">
              <w:rPr>
                <w:sz w:val="24"/>
              </w:rPr>
              <w:t>50</w:t>
            </w:r>
          </w:p>
        </w:tc>
      </w:tr>
      <w:tr w:rsidR="00EB2D7C" w:rsidRPr="00D7041C" w:rsidTr="002A6368">
        <w:trPr>
          <w:trHeight w:val="55"/>
        </w:trPr>
        <w:tc>
          <w:tcPr>
            <w:tcW w:w="13188" w:type="dxa"/>
            <w:gridSpan w:val="3"/>
          </w:tcPr>
          <w:p w:rsidR="00EB2D7C" w:rsidRPr="00D7041C" w:rsidRDefault="00EB2D7C" w:rsidP="00603ED7">
            <w:pPr>
              <w:ind w:leftChars="36" w:left="101" w:rightChars="-54" w:right="-151"/>
              <w:jc w:val="center"/>
              <w:rPr>
                <w:sz w:val="24"/>
              </w:rPr>
            </w:pPr>
            <w:r w:rsidRPr="00D7041C">
              <w:rPr>
                <w:b/>
                <w:caps/>
                <w:sz w:val="24"/>
              </w:rPr>
              <w:t>В части налогов на имущество</w:t>
            </w:r>
          </w:p>
        </w:tc>
      </w:tr>
      <w:tr w:rsidR="00EB2D7C" w:rsidRPr="00D7041C" w:rsidTr="002A6368">
        <w:trPr>
          <w:trHeight w:val="55"/>
        </w:trPr>
        <w:tc>
          <w:tcPr>
            <w:tcW w:w="3961" w:type="dxa"/>
            <w:vAlign w:val="center"/>
          </w:tcPr>
          <w:p w:rsidR="00EB2D7C" w:rsidRPr="00D7041C" w:rsidRDefault="00EB2D7C" w:rsidP="00603ED7">
            <w:pPr>
              <w:ind w:leftChars="-54" w:left="-151" w:rightChars="-54" w:right="-151"/>
              <w:jc w:val="center"/>
              <w:rPr>
                <w:snapToGrid w:val="0"/>
                <w:sz w:val="24"/>
              </w:rPr>
            </w:pPr>
            <w:r w:rsidRPr="00D7041C">
              <w:rPr>
                <w:snapToGrid w:val="0"/>
                <w:sz w:val="24"/>
              </w:rPr>
              <w:t>1 06 01030 10 0000 110</w:t>
            </w:r>
          </w:p>
        </w:tc>
        <w:tc>
          <w:tcPr>
            <w:tcW w:w="7229" w:type="dxa"/>
          </w:tcPr>
          <w:p w:rsidR="00EB2D7C" w:rsidRPr="00D7041C" w:rsidRDefault="00EB2D7C" w:rsidP="00603ED7">
            <w:pPr>
              <w:ind w:leftChars="36" w:left="101"/>
              <w:jc w:val="both"/>
              <w:rPr>
                <w:snapToGrid w:val="0"/>
                <w:sz w:val="24"/>
              </w:rPr>
            </w:pPr>
            <w:r w:rsidRPr="00D7041C">
              <w:rPr>
                <w:sz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999" w:type="dxa"/>
            <w:vAlign w:val="center"/>
          </w:tcPr>
          <w:p w:rsidR="00EB2D7C" w:rsidRPr="00D7041C" w:rsidRDefault="00EB2D7C" w:rsidP="00603ED7">
            <w:pPr>
              <w:jc w:val="center"/>
              <w:rPr>
                <w:sz w:val="24"/>
              </w:rPr>
            </w:pPr>
            <w:r w:rsidRPr="00D7041C">
              <w:rPr>
                <w:sz w:val="24"/>
              </w:rPr>
              <w:t>100</w:t>
            </w:r>
          </w:p>
        </w:tc>
      </w:tr>
      <w:tr w:rsidR="00EB2D7C" w:rsidRPr="00D7041C" w:rsidTr="002A6368">
        <w:trPr>
          <w:trHeight w:val="55"/>
        </w:trPr>
        <w:tc>
          <w:tcPr>
            <w:tcW w:w="3961" w:type="dxa"/>
            <w:vAlign w:val="center"/>
          </w:tcPr>
          <w:p w:rsidR="00EB2D7C" w:rsidRPr="00D7041C" w:rsidRDefault="00EB2D7C" w:rsidP="00603ED7">
            <w:pPr>
              <w:ind w:leftChars="-54" w:left="-151" w:rightChars="-54" w:right="-151"/>
              <w:jc w:val="center"/>
              <w:rPr>
                <w:snapToGrid w:val="0"/>
                <w:color w:val="000000"/>
                <w:sz w:val="24"/>
              </w:rPr>
            </w:pPr>
            <w:r w:rsidRPr="00D7041C">
              <w:rPr>
                <w:snapToGrid w:val="0"/>
                <w:color w:val="000000"/>
                <w:sz w:val="24"/>
              </w:rPr>
              <w:t>1 06 06033 10 0000 110</w:t>
            </w:r>
          </w:p>
        </w:tc>
        <w:tc>
          <w:tcPr>
            <w:tcW w:w="7229" w:type="dxa"/>
          </w:tcPr>
          <w:p w:rsidR="00EB2D7C" w:rsidRPr="00D7041C" w:rsidRDefault="00EB2D7C" w:rsidP="00603ED7">
            <w:pPr>
              <w:ind w:leftChars="36" w:left="101"/>
              <w:jc w:val="both"/>
              <w:rPr>
                <w:color w:val="000000"/>
                <w:sz w:val="24"/>
              </w:rPr>
            </w:pPr>
            <w:r w:rsidRPr="00D7041C">
              <w:rPr>
                <w:color w:val="000000"/>
                <w:sz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999" w:type="dxa"/>
            <w:vAlign w:val="center"/>
          </w:tcPr>
          <w:p w:rsidR="00EB2D7C" w:rsidRPr="00D7041C" w:rsidRDefault="00EB2D7C" w:rsidP="00603ED7">
            <w:pPr>
              <w:jc w:val="center"/>
              <w:rPr>
                <w:color w:val="000000"/>
                <w:sz w:val="24"/>
              </w:rPr>
            </w:pPr>
            <w:r w:rsidRPr="00D7041C">
              <w:rPr>
                <w:color w:val="000000"/>
                <w:sz w:val="24"/>
              </w:rPr>
              <w:t>100</w:t>
            </w:r>
          </w:p>
        </w:tc>
      </w:tr>
      <w:tr w:rsidR="00EB2D7C" w:rsidRPr="00D7041C" w:rsidTr="002A6368">
        <w:trPr>
          <w:trHeight w:val="55"/>
        </w:trPr>
        <w:tc>
          <w:tcPr>
            <w:tcW w:w="3961" w:type="dxa"/>
            <w:vAlign w:val="center"/>
          </w:tcPr>
          <w:p w:rsidR="00EB2D7C" w:rsidRPr="00D7041C" w:rsidRDefault="00EB2D7C" w:rsidP="00603ED7">
            <w:pPr>
              <w:ind w:leftChars="-54" w:left="-151" w:rightChars="-54" w:right="-151"/>
              <w:jc w:val="center"/>
              <w:rPr>
                <w:snapToGrid w:val="0"/>
                <w:color w:val="000000"/>
                <w:sz w:val="24"/>
              </w:rPr>
            </w:pPr>
            <w:r w:rsidRPr="00D7041C">
              <w:rPr>
                <w:snapToGrid w:val="0"/>
                <w:color w:val="000000"/>
                <w:sz w:val="24"/>
              </w:rPr>
              <w:t>1 06 06043 10 0000 110</w:t>
            </w:r>
          </w:p>
        </w:tc>
        <w:tc>
          <w:tcPr>
            <w:tcW w:w="7229" w:type="dxa"/>
          </w:tcPr>
          <w:p w:rsidR="00EB2D7C" w:rsidRPr="00D7041C" w:rsidRDefault="00EB2D7C" w:rsidP="00603ED7">
            <w:pPr>
              <w:ind w:leftChars="36" w:left="101"/>
              <w:jc w:val="both"/>
              <w:rPr>
                <w:snapToGrid w:val="0"/>
                <w:color w:val="000000"/>
                <w:sz w:val="24"/>
              </w:rPr>
            </w:pPr>
            <w:r w:rsidRPr="00D7041C">
              <w:rPr>
                <w:snapToGrid w:val="0"/>
                <w:color w:val="000000"/>
                <w:sz w:val="24"/>
              </w:rPr>
              <w:t xml:space="preserve">Земельный налог с физических лиц, обладающих земельным участком, расположенным в границах сельских поселений </w:t>
            </w:r>
          </w:p>
        </w:tc>
        <w:tc>
          <w:tcPr>
            <w:tcW w:w="1999" w:type="dxa"/>
            <w:vAlign w:val="center"/>
          </w:tcPr>
          <w:p w:rsidR="00EB2D7C" w:rsidRPr="00D7041C" w:rsidRDefault="00EB2D7C" w:rsidP="00603ED7">
            <w:pPr>
              <w:jc w:val="center"/>
              <w:rPr>
                <w:color w:val="000000"/>
                <w:sz w:val="24"/>
              </w:rPr>
            </w:pPr>
            <w:r w:rsidRPr="00D7041C">
              <w:rPr>
                <w:color w:val="000000"/>
                <w:sz w:val="24"/>
              </w:rPr>
              <w:t>100</w:t>
            </w:r>
          </w:p>
        </w:tc>
      </w:tr>
      <w:tr w:rsidR="00EB2D7C" w:rsidRPr="00D7041C" w:rsidTr="002A6368">
        <w:trPr>
          <w:trHeight w:val="100"/>
        </w:trPr>
        <w:tc>
          <w:tcPr>
            <w:tcW w:w="13188" w:type="dxa"/>
            <w:gridSpan w:val="3"/>
          </w:tcPr>
          <w:p w:rsidR="00EB2D7C" w:rsidRPr="00D7041C" w:rsidRDefault="00EB2D7C" w:rsidP="00603ED7">
            <w:pPr>
              <w:ind w:rightChars="-54" w:right="-151"/>
              <w:jc w:val="center"/>
              <w:rPr>
                <w:sz w:val="24"/>
              </w:rPr>
            </w:pPr>
            <w:r w:rsidRPr="00D7041C">
              <w:rPr>
                <w:b/>
                <w:caps/>
                <w:sz w:val="24"/>
              </w:rPr>
              <w:t>В части государственной пошлины</w:t>
            </w:r>
          </w:p>
        </w:tc>
      </w:tr>
      <w:tr w:rsidR="00EB2D7C" w:rsidRPr="00D7041C" w:rsidTr="002A6368">
        <w:trPr>
          <w:trHeight w:val="55"/>
        </w:trPr>
        <w:tc>
          <w:tcPr>
            <w:tcW w:w="3961" w:type="dxa"/>
            <w:vAlign w:val="center"/>
          </w:tcPr>
          <w:p w:rsidR="00EB2D7C" w:rsidRPr="00D7041C" w:rsidRDefault="00EB2D7C" w:rsidP="00603ED7">
            <w:pPr>
              <w:ind w:leftChars="-54" w:left="-151" w:rightChars="-54" w:right="-151"/>
              <w:jc w:val="center"/>
              <w:rPr>
                <w:snapToGrid w:val="0"/>
                <w:sz w:val="24"/>
              </w:rPr>
            </w:pPr>
            <w:r w:rsidRPr="00D7041C">
              <w:rPr>
                <w:snapToGrid w:val="0"/>
                <w:sz w:val="24"/>
              </w:rPr>
              <w:t>1 08 04020 01 0000 110</w:t>
            </w:r>
          </w:p>
        </w:tc>
        <w:tc>
          <w:tcPr>
            <w:tcW w:w="7229" w:type="dxa"/>
          </w:tcPr>
          <w:p w:rsidR="00EB2D7C" w:rsidRPr="00D7041C" w:rsidRDefault="00EB2D7C" w:rsidP="00603ED7">
            <w:pPr>
              <w:ind w:leftChars="36" w:left="101"/>
              <w:jc w:val="both"/>
              <w:rPr>
                <w:snapToGrid w:val="0"/>
                <w:sz w:val="24"/>
              </w:rPr>
            </w:pPr>
            <w:r w:rsidRPr="00D7041C">
              <w:rPr>
                <w:snapToGrid w:val="0"/>
                <w:sz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999" w:type="dxa"/>
            <w:vAlign w:val="center"/>
          </w:tcPr>
          <w:p w:rsidR="00EB2D7C" w:rsidRPr="00D7041C" w:rsidRDefault="00EB2D7C" w:rsidP="00603ED7">
            <w:pPr>
              <w:jc w:val="center"/>
              <w:rPr>
                <w:sz w:val="24"/>
              </w:rPr>
            </w:pPr>
            <w:r w:rsidRPr="00D7041C">
              <w:rPr>
                <w:sz w:val="24"/>
              </w:rPr>
              <w:t>100</w:t>
            </w:r>
          </w:p>
        </w:tc>
      </w:tr>
      <w:tr w:rsidR="00EB2D7C" w:rsidRPr="00D7041C" w:rsidTr="002A6368">
        <w:trPr>
          <w:trHeight w:val="211"/>
        </w:trPr>
        <w:tc>
          <w:tcPr>
            <w:tcW w:w="3961" w:type="dxa"/>
            <w:vAlign w:val="center"/>
          </w:tcPr>
          <w:p w:rsidR="00EB2D7C" w:rsidRPr="00D7041C" w:rsidRDefault="00EB2D7C" w:rsidP="00603ED7">
            <w:pPr>
              <w:widowControl w:val="0"/>
              <w:autoSpaceDE w:val="0"/>
              <w:autoSpaceDN w:val="0"/>
              <w:adjustRightInd w:val="0"/>
              <w:ind w:leftChars="-54" w:left="-151" w:rightChars="-54" w:right="-151"/>
              <w:jc w:val="center"/>
              <w:rPr>
                <w:snapToGrid w:val="0"/>
                <w:sz w:val="24"/>
              </w:rPr>
            </w:pPr>
            <w:r w:rsidRPr="00D7041C">
              <w:rPr>
                <w:sz w:val="24"/>
              </w:rPr>
              <w:t>1 08 07175 01 0000 110</w:t>
            </w:r>
          </w:p>
        </w:tc>
        <w:tc>
          <w:tcPr>
            <w:tcW w:w="7229" w:type="dxa"/>
          </w:tcPr>
          <w:p w:rsidR="00EB2D7C" w:rsidRPr="00D7041C" w:rsidRDefault="00EB2D7C" w:rsidP="00603ED7">
            <w:pPr>
              <w:widowControl w:val="0"/>
              <w:autoSpaceDE w:val="0"/>
              <w:autoSpaceDN w:val="0"/>
              <w:adjustRightInd w:val="0"/>
              <w:ind w:leftChars="36" w:left="101"/>
              <w:jc w:val="both"/>
              <w:rPr>
                <w:snapToGrid w:val="0"/>
                <w:sz w:val="24"/>
              </w:rPr>
            </w:pPr>
            <w:r w:rsidRPr="00D7041C">
              <w:rPr>
                <w:sz w:val="24"/>
              </w:rPr>
              <w:t>Государственная пошлина за  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  <w:tc>
          <w:tcPr>
            <w:tcW w:w="1999" w:type="dxa"/>
            <w:vAlign w:val="center"/>
          </w:tcPr>
          <w:p w:rsidR="00EB2D7C" w:rsidRPr="00D7041C" w:rsidRDefault="00EB2D7C" w:rsidP="00603ED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4"/>
              </w:rPr>
            </w:pPr>
            <w:r w:rsidRPr="00D7041C">
              <w:rPr>
                <w:snapToGrid w:val="0"/>
                <w:sz w:val="24"/>
              </w:rPr>
              <w:t>100</w:t>
            </w:r>
          </w:p>
        </w:tc>
      </w:tr>
      <w:tr w:rsidR="00EB2D7C" w:rsidRPr="00D7041C" w:rsidTr="002A6368">
        <w:trPr>
          <w:trHeight w:val="55"/>
        </w:trPr>
        <w:tc>
          <w:tcPr>
            <w:tcW w:w="13188" w:type="dxa"/>
            <w:gridSpan w:val="3"/>
          </w:tcPr>
          <w:p w:rsidR="00EB2D7C" w:rsidRPr="00D7041C" w:rsidRDefault="00EB2D7C" w:rsidP="00603ED7">
            <w:pPr>
              <w:ind w:leftChars="36" w:left="101" w:rightChars="-54" w:right="-151"/>
              <w:jc w:val="center"/>
              <w:rPr>
                <w:sz w:val="24"/>
              </w:rPr>
            </w:pPr>
            <w:r w:rsidRPr="00D7041C">
              <w:rPr>
                <w:b/>
                <w:sz w:val="24"/>
              </w:rPr>
              <w:t>В ЧАСТИ ШТРАФОВ, САНКЦИЙ, ВОЗМЕЩЕНИЯ УЩЕРБА</w:t>
            </w:r>
          </w:p>
        </w:tc>
      </w:tr>
      <w:tr w:rsidR="00EB2D7C" w:rsidRPr="00D7041C" w:rsidTr="002A6368">
        <w:trPr>
          <w:trHeight w:val="55"/>
        </w:trPr>
        <w:tc>
          <w:tcPr>
            <w:tcW w:w="3961" w:type="dxa"/>
          </w:tcPr>
          <w:p w:rsidR="00EB2D7C" w:rsidRPr="00D7041C" w:rsidRDefault="00EB2D7C" w:rsidP="00603ED7">
            <w:pPr>
              <w:ind w:leftChars="-54" w:left="-151" w:rightChars="-54" w:right="-151"/>
              <w:jc w:val="center"/>
              <w:rPr>
                <w:snapToGrid w:val="0"/>
                <w:sz w:val="24"/>
              </w:rPr>
            </w:pPr>
            <w:r w:rsidRPr="00D7041C">
              <w:rPr>
                <w:snapToGrid w:val="0"/>
                <w:sz w:val="24"/>
              </w:rPr>
              <w:t>1 16 90050 10 0000 140</w:t>
            </w:r>
          </w:p>
        </w:tc>
        <w:tc>
          <w:tcPr>
            <w:tcW w:w="7229" w:type="dxa"/>
          </w:tcPr>
          <w:p w:rsidR="00EB2D7C" w:rsidRPr="00D7041C" w:rsidRDefault="00EB2D7C" w:rsidP="00603ED7">
            <w:pPr>
              <w:ind w:leftChars="36" w:left="101"/>
              <w:jc w:val="both"/>
              <w:rPr>
                <w:snapToGrid w:val="0"/>
                <w:sz w:val="24"/>
              </w:rPr>
            </w:pPr>
            <w:r w:rsidRPr="00D7041C">
              <w:rPr>
                <w:snapToGrid w:val="0"/>
                <w:sz w:val="24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1999" w:type="dxa"/>
            <w:tcBorders>
              <w:bottom w:val="single" w:sz="4" w:space="0" w:color="auto"/>
            </w:tcBorders>
            <w:vAlign w:val="bottom"/>
          </w:tcPr>
          <w:p w:rsidR="00EB2D7C" w:rsidRPr="00D7041C" w:rsidRDefault="00EB2D7C" w:rsidP="00603ED7">
            <w:pPr>
              <w:jc w:val="center"/>
              <w:rPr>
                <w:sz w:val="24"/>
              </w:rPr>
            </w:pPr>
            <w:r w:rsidRPr="00D7041C">
              <w:rPr>
                <w:sz w:val="24"/>
              </w:rPr>
              <w:t>100</w:t>
            </w:r>
          </w:p>
        </w:tc>
      </w:tr>
      <w:tr w:rsidR="008E1403" w:rsidRPr="00D7041C" w:rsidTr="002A6368">
        <w:trPr>
          <w:trHeight w:val="55"/>
        </w:trPr>
        <w:tc>
          <w:tcPr>
            <w:tcW w:w="3961" w:type="dxa"/>
          </w:tcPr>
          <w:p w:rsidR="008E1403" w:rsidRPr="00D7041C" w:rsidRDefault="008E1403" w:rsidP="00603ED7">
            <w:pPr>
              <w:ind w:leftChars="-54" w:left="-151" w:rightChars="-54" w:right="-151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1 16 02010 02 0000 140</w:t>
            </w:r>
          </w:p>
        </w:tc>
        <w:tc>
          <w:tcPr>
            <w:tcW w:w="7229" w:type="dxa"/>
          </w:tcPr>
          <w:p w:rsidR="008E1403" w:rsidRPr="00D7041C" w:rsidRDefault="008E1403" w:rsidP="00603ED7">
            <w:pPr>
              <w:ind w:leftChars="36" w:left="101"/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Штрафы, налагаемые административной комиссией сельского поселения</w:t>
            </w:r>
          </w:p>
        </w:tc>
        <w:tc>
          <w:tcPr>
            <w:tcW w:w="1999" w:type="dxa"/>
            <w:tcBorders>
              <w:bottom w:val="single" w:sz="4" w:space="0" w:color="auto"/>
            </w:tcBorders>
            <w:vAlign w:val="bottom"/>
          </w:tcPr>
          <w:p w:rsidR="008E1403" w:rsidRPr="00D7041C" w:rsidRDefault="008E1403" w:rsidP="00603ED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EB2D7C" w:rsidRPr="00D7041C" w:rsidTr="002A6368">
        <w:trPr>
          <w:trHeight w:val="98"/>
        </w:trPr>
        <w:tc>
          <w:tcPr>
            <w:tcW w:w="13188" w:type="dxa"/>
            <w:gridSpan w:val="3"/>
          </w:tcPr>
          <w:p w:rsidR="00EB2D7C" w:rsidRPr="00D7041C" w:rsidRDefault="00EB2D7C" w:rsidP="00603ED7">
            <w:pPr>
              <w:ind w:rightChars="-54" w:right="-151"/>
              <w:jc w:val="center"/>
              <w:rPr>
                <w:sz w:val="24"/>
              </w:rPr>
            </w:pPr>
            <w:r w:rsidRPr="00D7041C">
              <w:rPr>
                <w:b/>
                <w:sz w:val="24"/>
              </w:rPr>
              <w:t>В ЧАСТИ ПРОЧИХ НЕНАЛОГОВЫХ ДОХОДОВ</w:t>
            </w:r>
          </w:p>
        </w:tc>
      </w:tr>
      <w:tr w:rsidR="00EB2D7C" w:rsidRPr="00D7041C" w:rsidTr="002A6368">
        <w:trPr>
          <w:trHeight w:val="55"/>
        </w:trPr>
        <w:tc>
          <w:tcPr>
            <w:tcW w:w="3961" w:type="dxa"/>
            <w:vAlign w:val="center"/>
          </w:tcPr>
          <w:p w:rsidR="00EB2D7C" w:rsidRPr="00D7041C" w:rsidRDefault="00EB2D7C" w:rsidP="00603ED7">
            <w:pPr>
              <w:ind w:leftChars="-54" w:left="-151" w:rightChars="-54" w:right="-151"/>
              <w:jc w:val="center"/>
              <w:rPr>
                <w:snapToGrid w:val="0"/>
                <w:sz w:val="24"/>
              </w:rPr>
            </w:pPr>
            <w:r w:rsidRPr="00D7041C">
              <w:rPr>
                <w:snapToGrid w:val="0"/>
                <w:sz w:val="24"/>
              </w:rPr>
              <w:t>1 17 01050 10 0000 180</w:t>
            </w:r>
          </w:p>
        </w:tc>
        <w:tc>
          <w:tcPr>
            <w:tcW w:w="7229" w:type="dxa"/>
          </w:tcPr>
          <w:p w:rsidR="00EB2D7C" w:rsidRPr="00D7041C" w:rsidRDefault="00EB2D7C" w:rsidP="00603ED7">
            <w:pPr>
              <w:ind w:leftChars="36" w:left="101"/>
              <w:jc w:val="both"/>
              <w:rPr>
                <w:snapToGrid w:val="0"/>
                <w:sz w:val="24"/>
              </w:rPr>
            </w:pPr>
            <w:r w:rsidRPr="00D7041C">
              <w:rPr>
                <w:snapToGrid w:val="0"/>
                <w:sz w:val="24"/>
              </w:rPr>
              <w:t>Невыясненные поступления, зачисляемые в бюджеты поселений</w:t>
            </w:r>
          </w:p>
        </w:tc>
        <w:tc>
          <w:tcPr>
            <w:tcW w:w="1999" w:type="dxa"/>
            <w:vAlign w:val="bottom"/>
          </w:tcPr>
          <w:p w:rsidR="00EB2D7C" w:rsidRPr="00D7041C" w:rsidRDefault="00EB2D7C" w:rsidP="00603ED7">
            <w:pPr>
              <w:jc w:val="center"/>
              <w:rPr>
                <w:sz w:val="24"/>
              </w:rPr>
            </w:pPr>
            <w:r w:rsidRPr="00D7041C">
              <w:rPr>
                <w:sz w:val="24"/>
              </w:rPr>
              <w:t>100</w:t>
            </w:r>
          </w:p>
        </w:tc>
      </w:tr>
      <w:tr w:rsidR="00EB2D7C" w:rsidRPr="00D7041C" w:rsidTr="002A6368">
        <w:trPr>
          <w:trHeight w:val="55"/>
        </w:trPr>
        <w:tc>
          <w:tcPr>
            <w:tcW w:w="3961" w:type="dxa"/>
            <w:vAlign w:val="center"/>
          </w:tcPr>
          <w:p w:rsidR="00EB2D7C" w:rsidRPr="00D7041C" w:rsidRDefault="00EB2D7C" w:rsidP="00603ED7">
            <w:pPr>
              <w:ind w:leftChars="-54" w:left="-151" w:rightChars="-54" w:right="-151"/>
              <w:jc w:val="center"/>
              <w:rPr>
                <w:snapToGrid w:val="0"/>
                <w:sz w:val="24"/>
              </w:rPr>
            </w:pPr>
            <w:r w:rsidRPr="00D7041C">
              <w:rPr>
                <w:snapToGrid w:val="0"/>
                <w:sz w:val="24"/>
              </w:rPr>
              <w:t>1 17 05050 10 0000 180</w:t>
            </w:r>
          </w:p>
        </w:tc>
        <w:tc>
          <w:tcPr>
            <w:tcW w:w="7229" w:type="dxa"/>
          </w:tcPr>
          <w:p w:rsidR="00EB2D7C" w:rsidRPr="00D7041C" w:rsidRDefault="00EB2D7C" w:rsidP="00603ED7">
            <w:pPr>
              <w:ind w:leftChars="36" w:left="101"/>
              <w:jc w:val="both"/>
              <w:rPr>
                <w:snapToGrid w:val="0"/>
                <w:sz w:val="24"/>
              </w:rPr>
            </w:pPr>
            <w:r w:rsidRPr="00D7041C">
              <w:rPr>
                <w:snapToGrid w:val="0"/>
                <w:sz w:val="24"/>
              </w:rPr>
              <w:t>Прочие неналоговые доходы бюджетов поселений</w:t>
            </w:r>
          </w:p>
        </w:tc>
        <w:tc>
          <w:tcPr>
            <w:tcW w:w="1999" w:type="dxa"/>
            <w:vAlign w:val="bottom"/>
          </w:tcPr>
          <w:p w:rsidR="00EB2D7C" w:rsidRPr="00D7041C" w:rsidRDefault="00EB2D7C" w:rsidP="00603ED7">
            <w:pPr>
              <w:jc w:val="center"/>
              <w:rPr>
                <w:sz w:val="24"/>
              </w:rPr>
            </w:pPr>
            <w:r w:rsidRPr="00D7041C">
              <w:rPr>
                <w:sz w:val="24"/>
              </w:rPr>
              <w:t>100</w:t>
            </w:r>
          </w:p>
        </w:tc>
      </w:tr>
      <w:tr w:rsidR="00EB2D7C" w:rsidRPr="00D7041C" w:rsidTr="002A6368">
        <w:trPr>
          <w:trHeight w:val="55"/>
        </w:trPr>
        <w:tc>
          <w:tcPr>
            <w:tcW w:w="1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D7C" w:rsidRPr="00D7041C" w:rsidRDefault="00EB2D7C" w:rsidP="00603ED7">
            <w:pPr>
              <w:ind w:leftChars="36" w:left="101" w:rightChars="-54" w:right="-151"/>
              <w:jc w:val="center"/>
              <w:rPr>
                <w:b/>
                <w:sz w:val="24"/>
              </w:rPr>
            </w:pPr>
            <w:r w:rsidRPr="00D7041C">
              <w:rPr>
                <w:b/>
                <w:sz w:val="24"/>
              </w:rPr>
              <w:t>В ЧАСТИ БЕЗВОЗМЕЗДНЫХ ПОСТУПЛЕНИЙ ОТ БЮДЖЕТОВ ДРУГИХ УРОВНЕЙ БЮДЖЕТНОЙ СИСТЕМЫ РОССИЙСКОЙ ФЕДЕРАЦИИ</w:t>
            </w:r>
          </w:p>
        </w:tc>
      </w:tr>
      <w:tr w:rsidR="00EB2D7C" w:rsidRPr="00D7041C" w:rsidTr="002A6368">
        <w:trPr>
          <w:trHeight w:val="215"/>
        </w:trPr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D7C" w:rsidRPr="00D7041C" w:rsidRDefault="00EB2D7C" w:rsidP="00603ED7">
            <w:pPr>
              <w:ind w:leftChars="-54" w:left="-151" w:rightChars="-54" w:right="-151"/>
              <w:jc w:val="center"/>
              <w:rPr>
                <w:snapToGrid w:val="0"/>
                <w:sz w:val="24"/>
              </w:rPr>
            </w:pPr>
            <w:r w:rsidRPr="00D7041C">
              <w:rPr>
                <w:snapToGrid w:val="0"/>
                <w:sz w:val="24"/>
                <w:lang w:val="en-US"/>
              </w:rPr>
              <w:t>2 0</w:t>
            </w:r>
            <w:r w:rsidRPr="00D7041C">
              <w:rPr>
                <w:snapToGrid w:val="0"/>
                <w:sz w:val="24"/>
              </w:rPr>
              <w:t>2</w:t>
            </w:r>
            <w:r w:rsidRPr="00D7041C">
              <w:rPr>
                <w:snapToGrid w:val="0"/>
                <w:sz w:val="24"/>
                <w:lang w:val="en-US"/>
              </w:rPr>
              <w:t xml:space="preserve"> </w:t>
            </w:r>
            <w:r w:rsidRPr="00D7041C">
              <w:rPr>
                <w:snapToGrid w:val="0"/>
                <w:sz w:val="24"/>
              </w:rPr>
              <w:t>15</w:t>
            </w:r>
            <w:r w:rsidRPr="00D7041C">
              <w:rPr>
                <w:snapToGrid w:val="0"/>
                <w:sz w:val="24"/>
                <w:lang w:val="en-US"/>
              </w:rPr>
              <w:t>001 10 0000 15</w:t>
            </w:r>
            <w:r w:rsidRPr="00D7041C">
              <w:rPr>
                <w:snapToGrid w:val="0"/>
                <w:sz w:val="24"/>
              </w:rPr>
              <w:t>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D7C" w:rsidRPr="00D7041C" w:rsidRDefault="00EB2D7C" w:rsidP="00603ED7">
            <w:pPr>
              <w:rPr>
                <w:sz w:val="24"/>
              </w:rPr>
            </w:pPr>
            <w:r w:rsidRPr="00D7041C">
              <w:rPr>
                <w:sz w:val="24"/>
              </w:rPr>
              <w:t>Дотации бюджету      поселения на выравнивание бюджетной обеспеченности из бюджета субъекта Российской Федерации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D7C" w:rsidRPr="00D7041C" w:rsidRDefault="00EB2D7C" w:rsidP="00603ED7">
            <w:pPr>
              <w:jc w:val="center"/>
              <w:rPr>
                <w:sz w:val="24"/>
              </w:rPr>
            </w:pPr>
            <w:r w:rsidRPr="00D7041C">
              <w:rPr>
                <w:sz w:val="24"/>
              </w:rPr>
              <w:t>100</w:t>
            </w:r>
          </w:p>
        </w:tc>
      </w:tr>
      <w:tr w:rsidR="00EB2D7C" w:rsidRPr="00D7041C" w:rsidTr="002A6368">
        <w:trPr>
          <w:trHeight w:val="215"/>
        </w:trPr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D7C" w:rsidRPr="00D7041C" w:rsidRDefault="00EB2D7C" w:rsidP="00603ED7">
            <w:pPr>
              <w:ind w:leftChars="-54" w:left="-151" w:rightChars="-54" w:right="-151"/>
              <w:jc w:val="center"/>
              <w:rPr>
                <w:snapToGrid w:val="0"/>
                <w:sz w:val="24"/>
              </w:rPr>
            </w:pPr>
            <w:r w:rsidRPr="00D7041C">
              <w:rPr>
                <w:snapToGrid w:val="0"/>
                <w:sz w:val="24"/>
              </w:rPr>
              <w:lastRenderedPageBreak/>
              <w:t>2 02 16001 10 0000 150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D7C" w:rsidRPr="00D7041C" w:rsidRDefault="00EB2D7C" w:rsidP="00603ED7">
            <w:pPr>
              <w:rPr>
                <w:sz w:val="24"/>
              </w:rPr>
            </w:pPr>
            <w:r w:rsidRPr="00D7041C">
              <w:rPr>
                <w:sz w:val="24"/>
              </w:rPr>
              <w:t>Дотации бюджету      поселения на выравнивание бюджетной обеспеченности из бюджетов муниципальных районов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D7C" w:rsidRPr="00D7041C" w:rsidRDefault="00EB2D7C" w:rsidP="00603ED7">
            <w:pPr>
              <w:jc w:val="center"/>
              <w:rPr>
                <w:sz w:val="24"/>
              </w:rPr>
            </w:pPr>
            <w:r w:rsidRPr="00D7041C">
              <w:rPr>
                <w:sz w:val="24"/>
              </w:rPr>
              <w:t>100</w:t>
            </w:r>
          </w:p>
        </w:tc>
      </w:tr>
      <w:tr w:rsidR="00EB2D7C" w:rsidRPr="00D7041C" w:rsidTr="002A6368">
        <w:trPr>
          <w:trHeight w:val="55"/>
        </w:trPr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D7C" w:rsidRPr="00D7041C" w:rsidRDefault="00EB2D7C" w:rsidP="00523721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7041C">
              <w:rPr>
                <w:snapToGrid w:val="0"/>
                <w:sz w:val="24"/>
              </w:rPr>
              <w:t>2 02 15002 10 0000 15</w:t>
            </w:r>
            <w:r w:rsidR="00126C86">
              <w:rPr>
                <w:snapToGrid w:val="0"/>
                <w:sz w:val="24"/>
              </w:rPr>
              <w:t>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D7C" w:rsidRPr="00D7041C" w:rsidRDefault="00EB2D7C" w:rsidP="00603ED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7041C">
              <w:rPr>
                <w:color w:val="000000"/>
                <w:sz w:val="24"/>
              </w:rPr>
              <w:t>Дотации бюджету      поселения на поддержку мер по обеспечению сбалансированности бюджета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D7C" w:rsidRPr="00D7041C" w:rsidRDefault="00EB2D7C" w:rsidP="00303046">
            <w:pPr>
              <w:spacing w:after="200" w:line="276" w:lineRule="auto"/>
              <w:jc w:val="center"/>
              <w:rPr>
                <w:rFonts w:eastAsia="Calibri"/>
                <w:sz w:val="24"/>
                <w:lang w:eastAsia="en-US"/>
              </w:rPr>
            </w:pPr>
            <w:r w:rsidRPr="00D7041C">
              <w:rPr>
                <w:rFonts w:eastAsia="Calibri"/>
                <w:sz w:val="24"/>
                <w:lang w:eastAsia="en-US"/>
              </w:rPr>
              <w:t>100</w:t>
            </w:r>
          </w:p>
        </w:tc>
      </w:tr>
      <w:tr w:rsidR="00EB2D7C" w:rsidRPr="00D7041C" w:rsidTr="002A6368">
        <w:trPr>
          <w:trHeight w:val="55"/>
        </w:trPr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D7C" w:rsidRPr="00D7041C" w:rsidRDefault="00EB2D7C" w:rsidP="00603ED7">
            <w:pPr>
              <w:jc w:val="center"/>
              <w:rPr>
                <w:sz w:val="24"/>
              </w:rPr>
            </w:pPr>
            <w:r w:rsidRPr="00D7041C">
              <w:rPr>
                <w:sz w:val="24"/>
              </w:rPr>
              <w:t>2 02 35118 10 0000150</w:t>
            </w:r>
          </w:p>
          <w:p w:rsidR="00EB2D7C" w:rsidRPr="00D7041C" w:rsidRDefault="00EB2D7C" w:rsidP="00603ED7">
            <w:pPr>
              <w:jc w:val="center"/>
              <w:rPr>
                <w:sz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D7C" w:rsidRPr="00D7041C" w:rsidRDefault="00EB2D7C" w:rsidP="00603ED7">
            <w:pPr>
              <w:rPr>
                <w:sz w:val="24"/>
              </w:rPr>
            </w:pPr>
            <w:r w:rsidRPr="00D7041C">
              <w:rPr>
                <w:sz w:val="24"/>
              </w:rPr>
              <w:t xml:space="preserve"> Субвенции бюджет поселения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D7C" w:rsidRPr="00D7041C" w:rsidRDefault="00EB2D7C" w:rsidP="00603ED7">
            <w:pPr>
              <w:jc w:val="center"/>
              <w:rPr>
                <w:sz w:val="24"/>
              </w:rPr>
            </w:pPr>
            <w:r w:rsidRPr="00D7041C">
              <w:rPr>
                <w:sz w:val="24"/>
              </w:rPr>
              <w:t>100</w:t>
            </w:r>
          </w:p>
        </w:tc>
      </w:tr>
      <w:tr w:rsidR="00EB2D7C" w:rsidRPr="00D7041C" w:rsidTr="002A6368">
        <w:trPr>
          <w:trHeight w:val="320"/>
        </w:trPr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D7C" w:rsidRPr="00D7041C" w:rsidRDefault="00EB2D7C" w:rsidP="00603ED7">
            <w:pPr>
              <w:jc w:val="center"/>
              <w:rPr>
                <w:sz w:val="24"/>
              </w:rPr>
            </w:pPr>
            <w:r w:rsidRPr="00D7041C">
              <w:rPr>
                <w:sz w:val="24"/>
              </w:rPr>
              <w:t>2 02 49999 10 0000 150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D7C" w:rsidRPr="00D7041C" w:rsidRDefault="00EB2D7C" w:rsidP="00603ED7">
            <w:pPr>
              <w:rPr>
                <w:sz w:val="24"/>
              </w:rPr>
            </w:pPr>
            <w:r w:rsidRPr="00D7041C">
              <w:rPr>
                <w:sz w:val="24"/>
              </w:rPr>
              <w:t xml:space="preserve">Прочие межбюджетные трансферты, передаваемые бюджетам сельских поселений 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D7C" w:rsidRPr="00D7041C" w:rsidRDefault="00EB2D7C" w:rsidP="00603ED7">
            <w:pPr>
              <w:jc w:val="center"/>
              <w:rPr>
                <w:sz w:val="24"/>
              </w:rPr>
            </w:pPr>
            <w:r w:rsidRPr="00D7041C">
              <w:rPr>
                <w:sz w:val="24"/>
              </w:rPr>
              <w:t>100</w:t>
            </w:r>
          </w:p>
        </w:tc>
      </w:tr>
      <w:tr w:rsidR="00EB2D7C" w:rsidRPr="00D7041C" w:rsidTr="002A6368">
        <w:trPr>
          <w:trHeight w:val="215"/>
        </w:trPr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D7C" w:rsidRPr="00D7041C" w:rsidRDefault="00EB2D7C" w:rsidP="00603ED7">
            <w:pPr>
              <w:jc w:val="center"/>
              <w:rPr>
                <w:sz w:val="24"/>
              </w:rPr>
            </w:pPr>
            <w:r w:rsidRPr="00D7041C">
              <w:rPr>
                <w:sz w:val="24"/>
              </w:rPr>
              <w:t>2 07 05000 10 0000 180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D7C" w:rsidRPr="00D7041C" w:rsidRDefault="00EB2D7C" w:rsidP="00603ED7">
            <w:pPr>
              <w:rPr>
                <w:sz w:val="24"/>
              </w:rPr>
            </w:pPr>
            <w:r w:rsidRPr="00D7041C">
              <w:rPr>
                <w:sz w:val="24"/>
              </w:rPr>
              <w:t>Прочие безвозмездные перечисления в бюджеты поселений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D7C" w:rsidRPr="00D7041C" w:rsidRDefault="00EB2D7C" w:rsidP="00603ED7">
            <w:pPr>
              <w:jc w:val="center"/>
              <w:rPr>
                <w:sz w:val="24"/>
              </w:rPr>
            </w:pPr>
            <w:r w:rsidRPr="00D7041C">
              <w:rPr>
                <w:sz w:val="24"/>
              </w:rPr>
              <w:t>100</w:t>
            </w:r>
          </w:p>
          <w:p w:rsidR="00EB2D7C" w:rsidRPr="00D7041C" w:rsidRDefault="00EB2D7C" w:rsidP="00603ED7">
            <w:pPr>
              <w:jc w:val="center"/>
              <w:rPr>
                <w:sz w:val="24"/>
              </w:rPr>
            </w:pPr>
          </w:p>
        </w:tc>
      </w:tr>
      <w:tr w:rsidR="00EB2D7C" w:rsidRPr="00D7041C" w:rsidTr="002A6368">
        <w:trPr>
          <w:trHeight w:val="215"/>
        </w:trPr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D7C" w:rsidRPr="00D7041C" w:rsidRDefault="00EB2D7C" w:rsidP="00603ED7">
            <w:pPr>
              <w:jc w:val="center"/>
              <w:rPr>
                <w:sz w:val="24"/>
              </w:rPr>
            </w:pPr>
            <w:r w:rsidRPr="00D7041C">
              <w:rPr>
                <w:sz w:val="24"/>
              </w:rPr>
              <w:t>2 18 05010 10 0000 150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D7C" w:rsidRPr="00D7041C" w:rsidRDefault="00EB2D7C" w:rsidP="00603ED7">
            <w:pPr>
              <w:rPr>
                <w:sz w:val="24"/>
              </w:rPr>
            </w:pPr>
            <w:r w:rsidRPr="00D7041C">
              <w:rPr>
                <w:sz w:val="24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D7C" w:rsidRPr="00D7041C" w:rsidRDefault="00EB2D7C" w:rsidP="00603ED7">
            <w:pPr>
              <w:jc w:val="center"/>
              <w:rPr>
                <w:sz w:val="24"/>
              </w:rPr>
            </w:pPr>
            <w:r w:rsidRPr="00D7041C">
              <w:rPr>
                <w:sz w:val="24"/>
              </w:rPr>
              <w:t>100</w:t>
            </w:r>
          </w:p>
        </w:tc>
      </w:tr>
    </w:tbl>
    <w:p w:rsidR="00EB2D7C" w:rsidRPr="00D7041C" w:rsidRDefault="00EB2D7C" w:rsidP="00EB2D7C">
      <w:pPr>
        <w:spacing w:after="200" w:line="276" w:lineRule="auto"/>
        <w:rPr>
          <w:rFonts w:eastAsia="Calibri"/>
          <w:sz w:val="24"/>
          <w:lang w:eastAsia="en-US"/>
        </w:rPr>
      </w:pPr>
    </w:p>
    <w:p w:rsidR="00EB2D7C" w:rsidRPr="00D7041C" w:rsidRDefault="00EB2D7C" w:rsidP="00EB2D7C">
      <w:pPr>
        <w:spacing w:after="200" w:line="276" w:lineRule="auto"/>
        <w:rPr>
          <w:rFonts w:eastAsia="Calibri"/>
          <w:sz w:val="24"/>
          <w:lang w:eastAsia="en-US"/>
        </w:rPr>
      </w:pPr>
    </w:p>
    <w:p w:rsidR="00EB2D7C" w:rsidRPr="00D7041C" w:rsidRDefault="00EB2D7C" w:rsidP="00EB2D7C">
      <w:pPr>
        <w:spacing w:after="200" w:line="276" w:lineRule="auto"/>
        <w:rPr>
          <w:rFonts w:eastAsia="Calibri"/>
          <w:sz w:val="24"/>
          <w:lang w:eastAsia="en-US"/>
        </w:rPr>
      </w:pPr>
    </w:p>
    <w:p w:rsidR="00EB2D7C" w:rsidRPr="00D7041C" w:rsidRDefault="00EB2D7C" w:rsidP="00EB2D7C">
      <w:pPr>
        <w:spacing w:after="200" w:line="276" w:lineRule="auto"/>
        <w:rPr>
          <w:rFonts w:eastAsia="Calibri"/>
          <w:sz w:val="24"/>
          <w:lang w:eastAsia="en-US"/>
        </w:rPr>
      </w:pPr>
    </w:p>
    <w:p w:rsidR="00EB2D7C" w:rsidRPr="00D7041C" w:rsidRDefault="00EB2D7C" w:rsidP="00EB2D7C">
      <w:pPr>
        <w:spacing w:after="200" w:line="276" w:lineRule="auto"/>
        <w:rPr>
          <w:rFonts w:eastAsia="Calibri"/>
          <w:sz w:val="24"/>
          <w:lang w:eastAsia="en-US"/>
        </w:rPr>
      </w:pPr>
    </w:p>
    <w:p w:rsidR="00EB2D7C" w:rsidRPr="00D7041C" w:rsidRDefault="00EB2D7C" w:rsidP="00EB2D7C">
      <w:pPr>
        <w:spacing w:after="200" w:line="276" w:lineRule="auto"/>
        <w:rPr>
          <w:rFonts w:eastAsia="Calibri"/>
          <w:sz w:val="24"/>
          <w:lang w:eastAsia="en-US"/>
        </w:rPr>
      </w:pPr>
    </w:p>
    <w:p w:rsidR="00EB2D7C" w:rsidRPr="00D7041C" w:rsidRDefault="00EB2D7C" w:rsidP="00EB2D7C">
      <w:pPr>
        <w:spacing w:after="200" w:line="276" w:lineRule="auto"/>
        <w:rPr>
          <w:rFonts w:eastAsia="Calibri"/>
          <w:sz w:val="24"/>
          <w:lang w:eastAsia="en-US"/>
        </w:rPr>
      </w:pPr>
    </w:p>
    <w:p w:rsidR="00EB2D7C" w:rsidRPr="00D7041C" w:rsidRDefault="00EB2D7C" w:rsidP="00EB2D7C">
      <w:pPr>
        <w:spacing w:after="200" w:line="276" w:lineRule="auto"/>
        <w:rPr>
          <w:rFonts w:eastAsia="Calibri"/>
          <w:sz w:val="24"/>
          <w:lang w:eastAsia="en-US"/>
        </w:rPr>
      </w:pPr>
    </w:p>
    <w:p w:rsidR="00EB2D7C" w:rsidRPr="00D7041C" w:rsidRDefault="00EB2D7C" w:rsidP="00EB2D7C">
      <w:pPr>
        <w:spacing w:after="200" w:line="276" w:lineRule="auto"/>
        <w:rPr>
          <w:rFonts w:eastAsia="Calibri"/>
          <w:sz w:val="24"/>
          <w:lang w:eastAsia="en-US"/>
        </w:rPr>
      </w:pPr>
    </w:p>
    <w:p w:rsidR="00EB2D7C" w:rsidRPr="00D7041C" w:rsidRDefault="00EB2D7C" w:rsidP="00EB2D7C">
      <w:pPr>
        <w:spacing w:after="200" w:line="276" w:lineRule="auto"/>
        <w:rPr>
          <w:rFonts w:eastAsia="Calibri"/>
          <w:sz w:val="24"/>
          <w:lang w:eastAsia="en-US"/>
        </w:rPr>
      </w:pPr>
    </w:p>
    <w:p w:rsidR="00EB2D7C" w:rsidRPr="00D7041C" w:rsidRDefault="00EB2D7C" w:rsidP="00EB2D7C">
      <w:pPr>
        <w:spacing w:after="200" w:line="276" w:lineRule="auto"/>
        <w:rPr>
          <w:rFonts w:eastAsia="Calibri"/>
          <w:sz w:val="24"/>
          <w:lang w:eastAsia="en-US"/>
        </w:rPr>
      </w:pPr>
    </w:p>
    <w:p w:rsidR="00EB2D7C" w:rsidRPr="00D7041C" w:rsidRDefault="00EB2D7C" w:rsidP="00EB2D7C">
      <w:pPr>
        <w:spacing w:after="200" w:line="276" w:lineRule="auto"/>
        <w:rPr>
          <w:rFonts w:eastAsia="Calibri"/>
          <w:sz w:val="24"/>
          <w:lang w:eastAsia="en-US"/>
        </w:rPr>
      </w:pPr>
    </w:p>
    <w:p w:rsidR="00EB2D7C" w:rsidRPr="00D7041C" w:rsidRDefault="00EB2D7C" w:rsidP="00EB2D7C">
      <w:pPr>
        <w:spacing w:after="200" w:line="276" w:lineRule="auto"/>
        <w:rPr>
          <w:rFonts w:eastAsia="Calibri"/>
          <w:sz w:val="24"/>
          <w:lang w:eastAsia="en-US"/>
        </w:rPr>
      </w:pPr>
    </w:p>
    <w:p w:rsidR="00EB2D7C" w:rsidRPr="00D7041C" w:rsidRDefault="00EB2D7C" w:rsidP="00EB2D7C">
      <w:pPr>
        <w:spacing w:after="200" w:line="276" w:lineRule="auto"/>
        <w:rPr>
          <w:rFonts w:eastAsia="Calibri"/>
          <w:sz w:val="24"/>
          <w:lang w:eastAsia="en-US"/>
        </w:rPr>
      </w:pPr>
    </w:p>
    <w:p w:rsidR="007C7D7A" w:rsidRPr="005A3EDA" w:rsidRDefault="00EB2D7C" w:rsidP="005A3EDA">
      <w:pPr>
        <w:spacing w:after="200" w:line="276" w:lineRule="auto"/>
        <w:contextualSpacing/>
        <w:rPr>
          <w:rFonts w:ascii="Calibri" w:eastAsia="Calibri" w:hAnsi="Calibri"/>
          <w:sz w:val="24"/>
          <w:szCs w:val="22"/>
          <w:lang w:eastAsia="en-US"/>
        </w:rPr>
      </w:pPr>
      <w:r w:rsidRPr="00D7041C">
        <w:rPr>
          <w:rFonts w:ascii="Arial" w:eastAsia="Calibri" w:hAnsi="Arial" w:cs="Arial"/>
          <w:b/>
          <w:sz w:val="32"/>
          <w:szCs w:val="32"/>
          <w:lang w:eastAsia="en-US"/>
        </w:rPr>
        <w:t xml:space="preserve">                                                          </w:t>
      </w:r>
    </w:p>
    <w:p w:rsidR="00BA461F" w:rsidRDefault="006D3BAC" w:rsidP="006D3BAC">
      <w:pPr>
        <w:jc w:val="right"/>
        <w:rPr>
          <w:rFonts w:ascii="Arial" w:hAnsi="Arial" w:cs="Arial"/>
          <w:b/>
          <w:sz w:val="32"/>
          <w:szCs w:val="32"/>
        </w:rPr>
      </w:pPr>
      <w:r w:rsidRPr="00D7041C">
        <w:rPr>
          <w:rFonts w:ascii="Arial" w:hAnsi="Arial" w:cs="Arial"/>
          <w:b/>
          <w:sz w:val="32"/>
          <w:szCs w:val="32"/>
        </w:rPr>
        <w:t xml:space="preserve">                                                            </w:t>
      </w:r>
    </w:p>
    <w:p w:rsidR="00A256CC" w:rsidRDefault="00A256CC" w:rsidP="006D3BAC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E65311" w:rsidRDefault="00E65311" w:rsidP="006D3BAC">
      <w:pPr>
        <w:spacing w:after="200" w:line="276" w:lineRule="auto"/>
        <w:rPr>
          <w:rFonts w:ascii="Arial" w:eastAsia="Calibri" w:hAnsi="Arial" w:cs="Arial"/>
          <w:sz w:val="24"/>
          <w:lang w:eastAsia="en-US"/>
        </w:rPr>
        <w:sectPr w:rsidR="00E65311" w:rsidSect="001B7C42">
          <w:headerReference w:type="even" r:id="rId9"/>
          <w:headerReference w:type="default" r:id="rId10"/>
          <w:pgSz w:w="16838" w:h="11906" w:orient="landscape"/>
          <w:pgMar w:top="851" w:right="1304" w:bottom="851" w:left="1134" w:header="709" w:footer="709" w:gutter="0"/>
          <w:cols w:space="708"/>
          <w:docGrid w:linePitch="381"/>
        </w:sectPr>
      </w:pPr>
    </w:p>
    <w:p w:rsidR="008C1F5A" w:rsidRDefault="008C1F5A" w:rsidP="00B83A32">
      <w:pPr>
        <w:numPr>
          <w:ilvl w:val="0"/>
          <w:numId w:val="35"/>
        </w:numPr>
        <w:spacing w:after="200" w:line="276" w:lineRule="auto"/>
        <w:contextualSpacing/>
        <w:jc w:val="right"/>
        <w:rPr>
          <w:rFonts w:ascii="Arial" w:eastAsia="Calibri" w:hAnsi="Arial" w:cs="Arial"/>
          <w:sz w:val="32"/>
          <w:szCs w:val="32"/>
          <w:lang w:eastAsia="en-US"/>
        </w:rPr>
      </w:pPr>
    </w:p>
    <w:sectPr w:rsidR="008C1F5A" w:rsidSect="008A532C">
      <w:headerReference w:type="even" r:id="rId11"/>
      <w:headerReference w:type="default" r:id="rId12"/>
      <w:pgSz w:w="16838" w:h="11906" w:orient="landscape"/>
      <w:pgMar w:top="709" w:right="737" w:bottom="1134" w:left="624" w:header="284" w:footer="113" w:gutter="0"/>
      <w:pgNumType w:start="2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0165" w:rsidRDefault="00AC0165" w:rsidP="001A597B">
      <w:r>
        <w:separator/>
      </w:r>
    </w:p>
  </w:endnote>
  <w:endnote w:type="continuationSeparator" w:id="0">
    <w:p w:rsidR="00AC0165" w:rsidRDefault="00AC0165" w:rsidP="001A59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0165" w:rsidRDefault="00AC0165" w:rsidP="001A597B">
      <w:r>
        <w:separator/>
      </w:r>
    </w:p>
  </w:footnote>
  <w:footnote w:type="continuationSeparator" w:id="0">
    <w:p w:rsidR="00AC0165" w:rsidRDefault="00AC0165" w:rsidP="001A59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CDC" w:rsidRDefault="007A46D0" w:rsidP="00603ED7">
    <w:pPr>
      <w:pStyle w:val="a5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930CDC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930CDC" w:rsidRDefault="00930CD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CDC" w:rsidRDefault="007A46D0" w:rsidP="00603ED7">
    <w:pPr>
      <w:pStyle w:val="a5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930CDC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930CDC" w:rsidRDefault="00930CDC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CDC" w:rsidRDefault="00930CDC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CDC" w:rsidRDefault="007A46D0" w:rsidP="004A0228">
    <w:pPr>
      <w:pStyle w:val="a5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930CDC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930CDC" w:rsidRDefault="00930CDC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CDC" w:rsidRDefault="00930CD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0F07F3"/>
    <w:multiLevelType w:val="hybridMultilevel"/>
    <w:tmpl w:val="ABE26970"/>
    <w:lvl w:ilvl="0" w:tplc="18AAA8C8">
      <w:start w:val="1"/>
      <w:numFmt w:val="decimal"/>
      <w:lvlText w:val="%1."/>
      <w:lvlJc w:val="left"/>
      <w:pPr>
        <w:ind w:left="3396" w:hanging="16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">
    <w:nsid w:val="074348E8"/>
    <w:multiLevelType w:val="hybridMultilevel"/>
    <w:tmpl w:val="C42E905A"/>
    <w:lvl w:ilvl="0" w:tplc="034249A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ED3FD8"/>
    <w:multiLevelType w:val="hybridMultilevel"/>
    <w:tmpl w:val="00D0A096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9F354C0"/>
    <w:multiLevelType w:val="hybridMultilevel"/>
    <w:tmpl w:val="0DE44818"/>
    <w:lvl w:ilvl="0" w:tplc="24CC2F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E9D59B2"/>
    <w:multiLevelType w:val="hybridMultilevel"/>
    <w:tmpl w:val="B446607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6E3445"/>
    <w:multiLevelType w:val="hybridMultilevel"/>
    <w:tmpl w:val="FDA2CCB2"/>
    <w:lvl w:ilvl="0" w:tplc="92AC6516">
      <w:start w:val="1"/>
      <w:numFmt w:val="decimal"/>
      <w:lvlText w:val="%1)"/>
      <w:lvlJc w:val="left"/>
      <w:pPr>
        <w:tabs>
          <w:tab w:val="num" w:pos="630"/>
        </w:tabs>
        <w:ind w:left="63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033BF5"/>
    <w:multiLevelType w:val="hybridMultilevel"/>
    <w:tmpl w:val="DE68C0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66E90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CB0393"/>
    <w:multiLevelType w:val="hybridMultilevel"/>
    <w:tmpl w:val="5E4AD758"/>
    <w:lvl w:ilvl="0" w:tplc="27985D3E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136E91"/>
    <w:multiLevelType w:val="hybridMultilevel"/>
    <w:tmpl w:val="C7989B96"/>
    <w:lvl w:ilvl="0" w:tplc="052A83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914740"/>
    <w:multiLevelType w:val="hybridMultilevel"/>
    <w:tmpl w:val="25CEA0C8"/>
    <w:lvl w:ilvl="0" w:tplc="A25C24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BD33C7"/>
    <w:multiLevelType w:val="hybridMultilevel"/>
    <w:tmpl w:val="2A068B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4B32B7"/>
    <w:multiLevelType w:val="hybridMultilevel"/>
    <w:tmpl w:val="76E8231A"/>
    <w:lvl w:ilvl="0" w:tplc="7264035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FC304B4"/>
    <w:multiLevelType w:val="hybridMultilevel"/>
    <w:tmpl w:val="3320A580"/>
    <w:lvl w:ilvl="0" w:tplc="24669E7A">
      <w:start w:val="9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>
    <w:nsid w:val="30073939"/>
    <w:multiLevelType w:val="hybridMultilevel"/>
    <w:tmpl w:val="78C6E724"/>
    <w:lvl w:ilvl="0" w:tplc="0A46738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154D92"/>
    <w:multiLevelType w:val="hybridMultilevel"/>
    <w:tmpl w:val="C00E92F0"/>
    <w:lvl w:ilvl="0" w:tplc="61C2A7CA">
      <w:start w:val="1"/>
      <w:numFmt w:val="russianLower"/>
      <w:lvlText w:val="%1)"/>
      <w:lvlJc w:val="left"/>
      <w:pPr>
        <w:ind w:left="11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3" w:hanging="360"/>
      </w:pPr>
    </w:lvl>
    <w:lvl w:ilvl="2" w:tplc="0419001B" w:tentative="1">
      <w:start w:val="1"/>
      <w:numFmt w:val="lowerRoman"/>
      <w:lvlText w:val="%3."/>
      <w:lvlJc w:val="right"/>
      <w:pPr>
        <w:ind w:left="2553" w:hanging="180"/>
      </w:pPr>
    </w:lvl>
    <w:lvl w:ilvl="3" w:tplc="0419000F" w:tentative="1">
      <w:start w:val="1"/>
      <w:numFmt w:val="decimal"/>
      <w:lvlText w:val="%4."/>
      <w:lvlJc w:val="left"/>
      <w:pPr>
        <w:ind w:left="3273" w:hanging="360"/>
      </w:pPr>
    </w:lvl>
    <w:lvl w:ilvl="4" w:tplc="04190019" w:tentative="1">
      <w:start w:val="1"/>
      <w:numFmt w:val="lowerLetter"/>
      <w:lvlText w:val="%5."/>
      <w:lvlJc w:val="left"/>
      <w:pPr>
        <w:ind w:left="3993" w:hanging="360"/>
      </w:pPr>
    </w:lvl>
    <w:lvl w:ilvl="5" w:tplc="0419001B" w:tentative="1">
      <w:start w:val="1"/>
      <w:numFmt w:val="lowerRoman"/>
      <w:lvlText w:val="%6."/>
      <w:lvlJc w:val="right"/>
      <w:pPr>
        <w:ind w:left="4713" w:hanging="180"/>
      </w:pPr>
    </w:lvl>
    <w:lvl w:ilvl="6" w:tplc="0419000F" w:tentative="1">
      <w:start w:val="1"/>
      <w:numFmt w:val="decimal"/>
      <w:lvlText w:val="%7."/>
      <w:lvlJc w:val="left"/>
      <w:pPr>
        <w:ind w:left="5433" w:hanging="360"/>
      </w:pPr>
    </w:lvl>
    <w:lvl w:ilvl="7" w:tplc="04190019" w:tentative="1">
      <w:start w:val="1"/>
      <w:numFmt w:val="lowerLetter"/>
      <w:lvlText w:val="%8."/>
      <w:lvlJc w:val="left"/>
      <w:pPr>
        <w:ind w:left="6153" w:hanging="360"/>
      </w:pPr>
    </w:lvl>
    <w:lvl w:ilvl="8" w:tplc="0419001B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16">
    <w:nsid w:val="324369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61922F6"/>
    <w:multiLevelType w:val="hybridMultilevel"/>
    <w:tmpl w:val="61DA56A0"/>
    <w:lvl w:ilvl="0" w:tplc="92AC6516">
      <w:start w:val="1"/>
      <w:numFmt w:val="decimal"/>
      <w:lvlText w:val="%1)"/>
      <w:lvlJc w:val="left"/>
      <w:pPr>
        <w:tabs>
          <w:tab w:val="num" w:pos="630"/>
        </w:tabs>
        <w:ind w:left="63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0"/>
        </w:tabs>
        <w:ind w:left="1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0"/>
        </w:tabs>
        <w:ind w:left="2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0"/>
        </w:tabs>
        <w:ind w:left="3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0"/>
        </w:tabs>
        <w:ind w:left="3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0"/>
        </w:tabs>
        <w:ind w:left="4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0"/>
        </w:tabs>
        <w:ind w:left="5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0"/>
        </w:tabs>
        <w:ind w:left="5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0"/>
        </w:tabs>
        <w:ind w:left="6640" w:hanging="180"/>
      </w:pPr>
    </w:lvl>
  </w:abstractNum>
  <w:abstractNum w:abstractNumId="18">
    <w:nsid w:val="36C305E0"/>
    <w:multiLevelType w:val="multilevel"/>
    <w:tmpl w:val="E6783E3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9">
    <w:nsid w:val="36F7726F"/>
    <w:multiLevelType w:val="hybridMultilevel"/>
    <w:tmpl w:val="D7D0F8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96B7386"/>
    <w:multiLevelType w:val="singleLevel"/>
    <w:tmpl w:val="646ABBEA"/>
    <w:lvl w:ilvl="0">
      <w:start w:val="29"/>
      <w:numFmt w:val="bullet"/>
      <w:lvlText w:val="-"/>
      <w:lvlJc w:val="left"/>
      <w:pPr>
        <w:tabs>
          <w:tab w:val="num" w:pos="1170"/>
        </w:tabs>
        <w:ind w:left="1170" w:hanging="600"/>
      </w:pPr>
      <w:rPr>
        <w:rFonts w:hint="default"/>
      </w:rPr>
    </w:lvl>
  </w:abstractNum>
  <w:abstractNum w:abstractNumId="21">
    <w:nsid w:val="41E23E90"/>
    <w:multiLevelType w:val="hybridMultilevel"/>
    <w:tmpl w:val="BC9EA09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2">
    <w:nsid w:val="461606B2"/>
    <w:multiLevelType w:val="hybridMultilevel"/>
    <w:tmpl w:val="80CA48A0"/>
    <w:lvl w:ilvl="0" w:tplc="F24AB0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BFC5489"/>
    <w:multiLevelType w:val="hybridMultilevel"/>
    <w:tmpl w:val="AE546546"/>
    <w:lvl w:ilvl="0" w:tplc="A5309684">
      <w:start w:val="1"/>
      <w:numFmt w:val="decimal"/>
      <w:lvlText w:val="%1."/>
      <w:lvlJc w:val="left"/>
      <w:pPr>
        <w:ind w:left="1350" w:hanging="8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F000480"/>
    <w:multiLevelType w:val="hybridMultilevel"/>
    <w:tmpl w:val="851617BA"/>
    <w:lvl w:ilvl="0" w:tplc="D2E05D6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>
    <w:nsid w:val="5A7B79C7"/>
    <w:multiLevelType w:val="hybridMultilevel"/>
    <w:tmpl w:val="FF8C25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8555B0"/>
    <w:multiLevelType w:val="singleLevel"/>
    <w:tmpl w:val="176CFD08"/>
    <w:lvl w:ilvl="0">
      <w:start w:val="15"/>
      <w:numFmt w:val="bullet"/>
      <w:lvlText w:val="-"/>
      <w:lvlJc w:val="left"/>
      <w:pPr>
        <w:tabs>
          <w:tab w:val="num" w:pos="899"/>
        </w:tabs>
        <w:ind w:left="899" w:hanging="360"/>
      </w:pPr>
      <w:rPr>
        <w:rFonts w:hint="default"/>
      </w:rPr>
    </w:lvl>
  </w:abstractNum>
  <w:abstractNum w:abstractNumId="27">
    <w:nsid w:val="5F841898"/>
    <w:multiLevelType w:val="hybridMultilevel"/>
    <w:tmpl w:val="84D099DE"/>
    <w:lvl w:ilvl="0" w:tplc="27985D3E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923785"/>
    <w:multiLevelType w:val="hybridMultilevel"/>
    <w:tmpl w:val="30D26194"/>
    <w:lvl w:ilvl="0" w:tplc="A89020A2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>
    <w:nsid w:val="61E253FF"/>
    <w:multiLevelType w:val="hybridMultilevel"/>
    <w:tmpl w:val="1B002E8C"/>
    <w:lvl w:ilvl="0" w:tplc="A4B8D8A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>
    <w:nsid w:val="61EB4D9D"/>
    <w:multiLevelType w:val="multilevel"/>
    <w:tmpl w:val="6CEE477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>
    <w:nsid w:val="64B36FDB"/>
    <w:multiLevelType w:val="multilevel"/>
    <w:tmpl w:val="C0AADC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>
    <w:nsid w:val="65E607C8"/>
    <w:multiLevelType w:val="hybridMultilevel"/>
    <w:tmpl w:val="7A1CF264"/>
    <w:lvl w:ilvl="0" w:tplc="034249A4">
      <w:start w:val="1"/>
      <w:numFmt w:val="russianLower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3">
    <w:nsid w:val="689F7374"/>
    <w:multiLevelType w:val="hybridMultilevel"/>
    <w:tmpl w:val="F064B7AA"/>
    <w:lvl w:ilvl="0" w:tplc="5B5C4A0A">
      <w:start w:val="1"/>
      <w:numFmt w:val="decimal"/>
      <w:lvlText w:val="%1."/>
      <w:lvlJc w:val="left"/>
      <w:pPr>
        <w:ind w:left="155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4">
    <w:nsid w:val="6BD52354"/>
    <w:multiLevelType w:val="hybridMultilevel"/>
    <w:tmpl w:val="514E8450"/>
    <w:lvl w:ilvl="0" w:tplc="41BA097C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5">
    <w:nsid w:val="70E95DFD"/>
    <w:multiLevelType w:val="hybridMultilevel"/>
    <w:tmpl w:val="5E4AD758"/>
    <w:lvl w:ilvl="0" w:tplc="27985D3E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666189"/>
    <w:multiLevelType w:val="multilevel"/>
    <w:tmpl w:val="755A6D2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37">
    <w:nsid w:val="73ED2B3D"/>
    <w:multiLevelType w:val="hybridMultilevel"/>
    <w:tmpl w:val="855204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5922E5F"/>
    <w:multiLevelType w:val="hybridMultilevel"/>
    <w:tmpl w:val="9F54F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5"/>
  </w:num>
  <w:num w:numId="3">
    <w:abstractNumId w:val="14"/>
  </w:num>
  <w:num w:numId="4">
    <w:abstractNumId w:val="37"/>
  </w:num>
  <w:num w:numId="5">
    <w:abstractNumId w:val="19"/>
  </w:num>
  <w:num w:numId="6">
    <w:abstractNumId w:val="25"/>
  </w:num>
  <w:num w:numId="7">
    <w:abstractNumId w:val="20"/>
  </w:num>
  <w:num w:numId="8">
    <w:abstractNumId w:val="26"/>
  </w:num>
  <w:num w:numId="9">
    <w:abstractNumId w:val="34"/>
  </w:num>
  <w:num w:numId="10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5"/>
  </w:num>
  <w:num w:numId="1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8"/>
  </w:num>
  <w:num w:numId="18">
    <w:abstractNumId w:val="27"/>
  </w:num>
  <w:num w:numId="19">
    <w:abstractNumId w:val="35"/>
  </w:num>
  <w:num w:numId="20">
    <w:abstractNumId w:val="32"/>
  </w:num>
  <w:num w:numId="21">
    <w:abstractNumId w:val="12"/>
  </w:num>
  <w:num w:numId="22">
    <w:abstractNumId w:val="2"/>
  </w:num>
  <w:num w:numId="23">
    <w:abstractNumId w:val="13"/>
  </w:num>
  <w:num w:numId="24">
    <w:abstractNumId w:val="28"/>
  </w:num>
  <w:num w:numId="25">
    <w:abstractNumId w:val="1"/>
  </w:num>
  <w:num w:numId="26">
    <w:abstractNumId w:val="22"/>
  </w:num>
  <w:num w:numId="27">
    <w:abstractNumId w:val="33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6"/>
  </w:num>
  <w:num w:numId="31">
    <w:abstractNumId w:val="9"/>
  </w:num>
  <w:num w:numId="32">
    <w:abstractNumId w:val="29"/>
  </w:num>
  <w:num w:numId="33">
    <w:abstractNumId w:val="16"/>
  </w:num>
  <w:num w:numId="34">
    <w:abstractNumId w:val="18"/>
  </w:num>
  <w:num w:numId="35">
    <w:abstractNumId w:val="0"/>
  </w:num>
  <w:num w:numId="36">
    <w:abstractNumId w:val="10"/>
  </w:num>
  <w:num w:numId="37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4"/>
  </w:num>
  <w:num w:numId="39">
    <w:abstractNumId w:val="38"/>
  </w:num>
  <w:num w:numId="40">
    <w:abstractNumId w:val="3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73730A"/>
    <w:rsid w:val="00001835"/>
    <w:rsid w:val="00001F22"/>
    <w:rsid w:val="00002556"/>
    <w:rsid w:val="00002872"/>
    <w:rsid w:val="0000312F"/>
    <w:rsid w:val="00005A87"/>
    <w:rsid w:val="00005E9B"/>
    <w:rsid w:val="00006040"/>
    <w:rsid w:val="000066E1"/>
    <w:rsid w:val="0000688B"/>
    <w:rsid w:val="0000711A"/>
    <w:rsid w:val="000073F5"/>
    <w:rsid w:val="00007794"/>
    <w:rsid w:val="00010EB0"/>
    <w:rsid w:val="00010EE1"/>
    <w:rsid w:val="0001167E"/>
    <w:rsid w:val="00012DFB"/>
    <w:rsid w:val="000146FA"/>
    <w:rsid w:val="0001523B"/>
    <w:rsid w:val="000153B9"/>
    <w:rsid w:val="00016C30"/>
    <w:rsid w:val="00016E1E"/>
    <w:rsid w:val="00017282"/>
    <w:rsid w:val="00017B60"/>
    <w:rsid w:val="00017DBD"/>
    <w:rsid w:val="00021507"/>
    <w:rsid w:val="000215FB"/>
    <w:rsid w:val="000235CE"/>
    <w:rsid w:val="000236B5"/>
    <w:rsid w:val="00023DC0"/>
    <w:rsid w:val="00025253"/>
    <w:rsid w:val="0002669C"/>
    <w:rsid w:val="000278AB"/>
    <w:rsid w:val="00027BEC"/>
    <w:rsid w:val="00030C70"/>
    <w:rsid w:val="00030D16"/>
    <w:rsid w:val="000310C3"/>
    <w:rsid w:val="000310DA"/>
    <w:rsid w:val="00032648"/>
    <w:rsid w:val="000327ED"/>
    <w:rsid w:val="00032B14"/>
    <w:rsid w:val="00032E27"/>
    <w:rsid w:val="00034AE2"/>
    <w:rsid w:val="00034CE5"/>
    <w:rsid w:val="0003669D"/>
    <w:rsid w:val="00040896"/>
    <w:rsid w:val="00040B34"/>
    <w:rsid w:val="00041FD1"/>
    <w:rsid w:val="000421FA"/>
    <w:rsid w:val="00042481"/>
    <w:rsid w:val="00044526"/>
    <w:rsid w:val="00044723"/>
    <w:rsid w:val="0004529F"/>
    <w:rsid w:val="00046A6D"/>
    <w:rsid w:val="000472E9"/>
    <w:rsid w:val="00047A38"/>
    <w:rsid w:val="0005135D"/>
    <w:rsid w:val="0005169F"/>
    <w:rsid w:val="00051E00"/>
    <w:rsid w:val="00053ACA"/>
    <w:rsid w:val="00053DB4"/>
    <w:rsid w:val="00053EA8"/>
    <w:rsid w:val="0005476A"/>
    <w:rsid w:val="00054D66"/>
    <w:rsid w:val="00060427"/>
    <w:rsid w:val="00060EFA"/>
    <w:rsid w:val="0006237A"/>
    <w:rsid w:val="00062585"/>
    <w:rsid w:val="00062C54"/>
    <w:rsid w:val="00062F52"/>
    <w:rsid w:val="00062F9C"/>
    <w:rsid w:val="00064FD2"/>
    <w:rsid w:val="000664D9"/>
    <w:rsid w:val="0006656D"/>
    <w:rsid w:val="00070C45"/>
    <w:rsid w:val="0007101A"/>
    <w:rsid w:val="00071620"/>
    <w:rsid w:val="000717B1"/>
    <w:rsid w:val="000727D8"/>
    <w:rsid w:val="00072CB6"/>
    <w:rsid w:val="000741AF"/>
    <w:rsid w:val="00074E74"/>
    <w:rsid w:val="00075236"/>
    <w:rsid w:val="0007578E"/>
    <w:rsid w:val="00075CFF"/>
    <w:rsid w:val="0007606A"/>
    <w:rsid w:val="00077251"/>
    <w:rsid w:val="00077AC2"/>
    <w:rsid w:val="00077D6D"/>
    <w:rsid w:val="00077DDF"/>
    <w:rsid w:val="00080487"/>
    <w:rsid w:val="00080C6B"/>
    <w:rsid w:val="00081BC2"/>
    <w:rsid w:val="00081F56"/>
    <w:rsid w:val="000820BC"/>
    <w:rsid w:val="000838E9"/>
    <w:rsid w:val="00084EC6"/>
    <w:rsid w:val="00084F8B"/>
    <w:rsid w:val="0008521B"/>
    <w:rsid w:val="00085DDB"/>
    <w:rsid w:val="0008679C"/>
    <w:rsid w:val="00090254"/>
    <w:rsid w:val="00090579"/>
    <w:rsid w:val="00091103"/>
    <w:rsid w:val="00091208"/>
    <w:rsid w:val="000912AD"/>
    <w:rsid w:val="00091C7A"/>
    <w:rsid w:val="00091D79"/>
    <w:rsid w:val="00091E21"/>
    <w:rsid w:val="00092424"/>
    <w:rsid w:val="00092599"/>
    <w:rsid w:val="00092DC5"/>
    <w:rsid w:val="00093349"/>
    <w:rsid w:val="00096AA6"/>
    <w:rsid w:val="00096DB9"/>
    <w:rsid w:val="00097521"/>
    <w:rsid w:val="00097D38"/>
    <w:rsid w:val="000A0BB4"/>
    <w:rsid w:val="000A0D92"/>
    <w:rsid w:val="000A1300"/>
    <w:rsid w:val="000A2707"/>
    <w:rsid w:val="000A30CC"/>
    <w:rsid w:val="000A420A"/>
    <w:rsid w:val="000A4A53"/>
    <w:rsid w:val="000A58C5"/>
    <w:rsid w:val="000A5CB7"/>
    <w:rsid w:val="000A6122"/>
    <w:rsid w:val="000B006E"/>
    <w:rsid w:val="000B0979"/>
    <w:rsid w:val="000B0C8C"/>
    <w:rsid w:val="000B19DC"/>
    <w:rsid w:val="000B2425"/>
    <w:rsid w:val="000B2BA5"/>
    <w:rsid w:val="000B47BF"/>
    <w:rsid w:val="000B4E29"/>
    <w:rsid w:val="000B523F"/>
    <w:rsid w:val="000B5D2B"/>
    <w:rsid w:val="000B7129"/>
    <w:rsid w:val="000B7495"/>
    <w:rsid w:val="000B7804"/>
    <w:rsid w:val="000B7C91"/>
    <w:rsid w:val="000C0768"/>
    <w:rsid w:val="000C1688"/>
    <w:rsid w:val="000C2700"/>
    <w:rsid w:val="000C3F23"/>
    <w:rsid w:val="000C4ABF"/>
    <w:rsid w:val="000C5095"/>
    <w:rsid w:val="000C5EC3"/>
    <w:rsid w:val="000C6223"/>
    <w:rsid w:val="000C7830"/>
    <w:rsid w:val="000C7BDE"/>
    <w:rsid w:val="000C7C95"/>
    <w:rsid w:val="000D1C4A"/>
    <w:rsid w:val="000D2705"/>
    <w:rsid w:val="000D3E7E"/>
    <w:rsid w:val="000E025E"/>
    <w:rsid w:val="000E12C0"/>
    <w:rsid w:val="000E1BEF"/>
    <w:rsid w:val="000E238E"/>
    <w:rsid w:val="000E2B24"/>
    <w:rsid w:val="000E458A"/>
    <w:rsid w:val="000E56C5"/>
    <w:rsid w:val="000E7AB5"/>
    <w:rsid w:val="000F054E"/>
    <w:rsid w:val="000F09C4"/>
    <w:rsid w:val="000F0CB3"/>
    <w:rsid w:val="000F183A"/>
    <w:rsid w:val="000F3122"/>
    <w:rsid w:val="000F379F"/>
    <w:rsid w:val="000F425F"/>
    <w:rsid w:val="000F42D3"/>
    <w:rsid w:val="000F7B11"/>
    <w:rsid w:val="00100979"/>
    <w:rsid w:val="001012B1"/>
    <w:rsid w:val="001015F6"/>
    <w:rsid w:val="001017FE"/>
    <w:rsid w:val="00102CA4"/>
    <w:rsid w:val="00103430"/>
    <w:rsid w:val="00103CF6"/>
    <w:rsid w:val="00104CDA"/>
    <w:rsid w:val="00105250"/>
    <w:rsid w:val="0010638C"/>
    <w:rsid w:val="001072B9"/>
    <w:rsid w:val="00110B20"/>
    <w:rsid w:val="00110F5D"/>
    <w:rsid w:val="001110D1"/>
    <w:rsid w:val="0011340E"/>
    <w:rsid w:val="00114452"/>
    <w:rsid w:val="00114F16"/>
    <w:rsid w:val="00115304"/>
    <w:rsid w:val="0011577A"/>
    <w:rsid w:val="00116341"/>
    <w:rsid w:val="00116CFC"/>
    <w:rsid w:val="00117A85"/>
    <w:rsid w:val="00120D66"/>
    <w:rsid w:val="00121360"/>
    <w:rsid w:val="00122489"/>
    <w:rsid w:val="00124636"/>
    <w:rsid w:val="00124783"/>
    <w:rsid w:val="00124AA5"/>
    <w:rsid w:val="00125BF8"/>
    <w:rsid w:val="0012613C"/>
    <w:rsid w:val="00126A73"/>
    <w:rsid w:val="00126C86"/>
    <w:rsid w:val="00127D48"/>
    <w:rsid w:val="001306D9"/>
    <w:rsid w:val="00131059"/>
    <w:rsid w:val="00131B24"/>
    <w:rsid w:val="00132590"/>
    <w:rsid w:val="00132886"/>
    <w:rsid w:val="00132EA7"/>
    <w:rsid w:val="001331E0"/>
    <w:rsid w:val="00134A1D"/>
    <w:rsid w:val="00134EB5"/>
    <w:rsid w:val="00135819"/>
    <w:rsid w:val="001365CC"/>
    <w:rsid w:val="00136EB8"/>
    <w:rsid w:val="0013711E"/>
    <w:rsid w:val="001417D3"/>
    <w:rsid w:val="00142877"/>
    <w:rsid w:val="00142B1B"/>
    <w:rsid w:val="00145762"/>
    <w:rsid w:val="00146102"/>
    <w:rsid w:val="00146601"/>
    <w:rsid w:val="00151459"/>
    <w:rsid w:val="001538D0"/>
    <w:rsid w:val="00155625"/>
    <w:rsid w:val="00156427"/>
    <w:rsid w:val="00157207"/>
    <w:rsid w:val="00157A34"/>
    <w:rsid w:val="001603E7"/>
    <w:rsid w:val="00160AC6"/>
    <w:rsid w:val="001626F8"/>
    <w:rsid w:val="00163084"/>
    <w:rsid w:val="001638FB"/>
    <w:rsid w:val="00164BD8"/>
    <w:rsid w:val="00165C94"/>
    <w:rsid w:val="00165CD3"/>
    <w:rsid w:val="00166213"/>
    <w:rsid w:val="001708B6"/>
    <w:rsid w:val="001711BE"/>
    <w:rsid w:val="00172DA5"/>
    <w:rsid w:val="00173AEF"/>
    <w:rsid w:val="0017414D"/>
    <w:rsid w:val="00174385"/>
    <w:rsid w:val="00181539"/>
    <w:rsid w:val="0018213F"/>
    <w:rsid w:val="0018341B"/>
    <w:rsid w:val="00184481"/>
    <w:rsid w:val="00184CBC"/>
    <w:rsid w:val="0018760A"/>
    <w:rsid w:val="00190137"/>
    <w:rsid w:val="00190A4A"/>
    <w:rsid w:val="00191F70"/>
    <w:rsid w:val="001920F1"/>
    <w:rsid w:val="00193C30"/>
    <w:rsid w:val="00193F36"/>
    <w:rsid w:val="00193F9A"/>
    <w:rsid w:val="0019474F"/>
    <w:rsid w:val="00194EAE"/>
    <w:rsid w:val="00195082"/>
    <w:rsid w:val="00195ADD"/>
    <w:rsid w:val="00195E2A"/>
    <w:rsid w:val="00196128"/>
    <w:rsid w:val="0019640F"/>
    <w:rsid w:val="001969DE"/>
    <w:rsid w:val="001A2249"/>
    <w:rsid w:val="001A344F"/>
    <w:rsid w:val="001A3774"/>
    <w:rsid w:val="001A597B"/>
    <w:rsid w:val="001A64AC"/>
    <w:rsid w:val="001B2934"/>
    <w:rsid w:val="001B3D8C"/>
    <w:rsid w:val="001B4149"/>
    <w:rsid w:val="001B426A"/>
    <w:rsid w:val="001B459F"/>
    <w:rsid w:val="001B4FF1"/>
    <w:rsid w:val="001B67E5"/>
    <w:rsid w:val="001B68D8"/>
    <w:rsid w:val="001B74CF"/>
    <w:rsid w:val="001B7A1D"/>
    <w:rsid w:val="001B7C01"/>
    <w:rsid w:val="001B7C42"/>
    <w:rsid w:val="001B7CE6"/>
    <w:rsid w:val="001C0047"/>
    <w:rsid w:val="001C1420"/>
    <w:rsid w:val="001C2497"/>
    <w:rsid w:val="001C3FA0"/>
    <w:rsid w:val="001C4120"/>
    <w:rsid w:val="001C4456"/>
    <w:rsid w:val="001C4E23"/>
    <w:rsid w:val="001C50CE"/>
    <w:rsid w:val="001C5FDD"/>
    <w:rsid w:val="001C6215"/>
    <w:rsid w:val="001D0A7A"/>
    <w:rsid w:val="001D1C84"/>
    <w:rsid w:val="001D1E87"/>
    <w:rsid w:val="001D2094"/>
    <w:rsid w:val="001D2944"/>
    <w:rsid w:val="001D2C06"/>
    <w:rsid w:val="001D4D3C"/>
    <w:rsid w:val="001D57FC"/>
    <w:rsid w:val="001D6EE8"/>
    <w:rsid w:val="001D7131"/>
    <w:rsid w:val="001E16D9"/>
    <w:rsid w:val="001E1B6B"/>
    <w:rsid w:val="001E2593"/>
    <w:rsid w:val="001E3350"/>
    <w:rsid w:val="001E341A"/>
    <w:rsid w:val="001E3F0B"/>
    <w:rsid w:val="001E4349"/>
    <w:rsid w:val="001E43C6"/>
    <w:rsid w:val="001E5031"/>
    <w:rsid w:val="001E5653"/>
    <w:rsid w:val="001E5C28"/>
    <w:rsid w:val="001E765B"/>
    <w:rsid w:val="001E7D0B"/>
    <w:rsid w:val="001E7FF4"/>
    <w:rsid w:val="001F068C"/>
    <w:rsid w:val="001F0C2A"/>
    <w:rsid w:val="001F14D1"/>
    <w:rsid w:val="001F1799"/>
    <w:rsid w:val="001F1889"/>
    <w:rsid w:val="001F341D"/>
    <w:rsid w:val="001F4138"/>
    <w:rsid w:val="001F5B59"/>
    <w:rsid w:val="001F6D33"/>
    <w:rsid w:val="00202193"/>
    <w:rsid w:val="00202B3D"/>
    <w:rsid w:val="00202DDB"/>
    <w:rsid w:val="002036C5"/>
    <w:rsid w:val="00203BAF"/>
    <w:rsid w:val="00204E32"/>
    <w:rsid w:val="0020595C"/>
    <w:rsid w:val="002071DD"/>
    <w:rsid w:val="0020751D"/>
    <w:rsid w:val="002075DC"/>
    <w:rsid w:val="002105FE"/>
    <w:rsid w:val="00210FB9"/>
    <w:rsid w:val="00211158"/>
    <w:rsid w:val="00211772"/>
    <w:rsid w:val="00211F03"/>
    <w:rsid w:val="00212640"/>
    <w:rsid w:val="002129FF"/>
    <w:rsid w:val="00212D71"/>
    <w:rsid w:val="00213A4C"/>
    <w:rsid w:val="00213FD9"/>
    <w:rsid w:val="002143B3"/>
    <w:rsid w:val="00214A43"/>
    <w:rsid w:val="00214DF8"/>
    <w:rsid w:val="0021525E"/>
    <w:rsid w:val="0021567D"/>
    <w:rsid w:val="002164AC"/>
    <w:rsid w:val="00217310"/>
    <w:rsid w:val="002200A6"/>
    <w:rsid w:val="002205A9"/>
    <w:rsid w:val="002222F3"/>
    <w:rsid w:val="002224A0"/>
    <w:rsid w:val="002229AC"/>
    <w:rsid w:val="00222D63"/>
    <w:rsid w:val="00223E26"/>
    <w:rsid w:val="00223E70"/>
    <w:rsid w:val="00224480"/>
    <w:rsid w:val="0022490D"/>
    <w:rsid w:val="00224B19"/>
    <w:rsid w:val="00224E02"/>
    <w:rsid w:val="0022564C"/>
    <w:rsid w:val="00226D2F"/>
    <w:rsid w:val="00231FE7"/>
    <w:rsid w:val="002323FA"/>
    <w:rsid w:val="0023481C"/>
    <w:rsid w:val="00235100"/>
    <w:rsid w:val="00235136"/>
    <w:rsid w:val="0023579F"/>
    <w:rsid w:val="00236A7E"/>
    <w:rsid w:val="0023719E"/>
    <w:rsid w:val="00237730"/>
    <w:rsid w:val="002424F5"/>
    <w:rsid w:val="00242549"/>
    <w:rsid w:val="00245A58"/>
    <w:rsid w:val="00246D85"/>
    <w:rsid w:val="002476BA"/>
    <w:rsid w:val="00247963"/>
    <w:rsid w:val="00250429"/>
    <w:rsid w:val="00250DCA"/>
    <w:rsid w:val="00252D2D"/>
    <w:rsid w:val="00252F73"/>
    <w:rsid w:val="0025498B"/>
    <w:rsid w:val="002567B3"/>
    <w:rsid w:val="00257139"/>
    <w:rsid w:val="002574C1"/>
    <w:rsid w:val="002575AC"/>
    <w:rsid w:val="00257945"/>
    <w:rsid w:val="00257BB4"/>
    <w:rsid w:val="00257CD4"/>
    <w:rsid w:val="00257DA9"/>
    <w:rsid w:val="00260176"/>
    <w:rsid w:val="0026094C"/>
    <w:rsid w:val="00260D6A"/>
    <w:rsid w:val="00263064"/>
    <w:rsid w:val="00263237"/>
    <w:rsid w:val="00263647"/>
    <w:rsid w:val="00264D2F"/>
    <w:rsid w:val="00266BB2"/>
    <w:rsid w:val="00266E1C"/>
    <w:rsid w:val="00266E8C"/>
    <w:rsid w:val="00266ECA"/>
    <w:rsid w:val="00266F49"/>
    <w:rsid w:val="00270E23"/>
    <w:rsid w:val="002716D2"/>
    <w:rsid w:val="00271D01"/>
    <w:rsid w:val="00273EF1"/>
    <w:rsid w:val="0027500C"/>
    <w:rsid w:val="00277C6C"/>
    <w:rsid w:val="00277E08"/>
    <w:rsid w:val="00280F67"/>
    <w:rsid w:val="0028110B"/>
    <w:rsid w:val="00282102"/>
    <w:rsid w:val="00283A3E"/>
    <w:rsid w:val="00284FB9"/>
    <w:rsid w:val="002854D0"/>
    <w:rsid w:val="00285622"/>
    <w:rsid w:val="0028595E"/>
    <w:rsid w:val="002871FE"/>
    <w:rsid w:val="00291682"/>
    <w:rsid w:val="0029212A"/>
    <w:rsid w:val="00292F88"/>
    <w:rsid w:val="00294459"/>
    <w:rsid w:val="002944EF"/>
    <w:rsid w:val="00295578"/>
    <w:rsid w:val="002964A8"/>
    <w:rsid w:val="0029678C"/>
    <w:rsid w:val="002968AA"/>
    <w:rsid w:val="002A155A"/>
    <w:rsid w:val="002A22C1"/>
    <w:rsid w:val="002A2BD6"/>
    <w:rsid w:val="002A33D5"/>
    <w:rsid w:val="002A3A27"/>
    <w:rsid w:val="002A4495"/>
    <w:rsid w:val="002A45D2"/>
    <w:rsid w:val="002A6368"/>
    <w:rsid w:val="002A6404"/>
    <w:rsid w:val="002A6C5C"/>
    <w:rsid w:val="002A73F5"/>
    <w:rsid w:val="002B09F9"/>
    <w:rsid w:val="002B12FB"/>
    <w:rsid w:val="002B1457"/>
    <w:rsid w:val="002B17F0"/>
    <w:rsid w:val="002B1860"/>
    <w:rsid w:val="002B233D"/>
    <w:rsid w:val="002B2506"/>
    <w:rsid w:val="002B33EC"/>
    <w:rsid w:val="002B3EAC"/>
    <w:rsid w:val="002B4467"/>
    <w:rsid w:val="002B5C1B"/>
    <w:rsid w:val="002B6A63"/>
    <w:rsid w:val="002B71EA"/>
    <w:rsid w:val="002C0500"/>
    <w:rsid w:val="002C08ED"/>
    <w:rsid w:val="002C0B73"/>
    <w:rsid w:val="002C1797"/>
    <w:rsid w:val="002C3687"/>
    <w:rsid w:val="002C370D"/>
    <w:rsid w:val="002C3FD0"/>
    <w:rsid w:val="002D1111"/>
    <w:rsid w:val="002D233C"/>
    <w:rsid w:val="002D462D"/>
    <w:rsid w:val="002D4766"/>
    <w:rsid w:val="002D480E"/>
    <w:rsid w:val="002E013E"/>
    <w:rsid w:val="002E0AE0"/>
    <w:rsid w:val="002E0F66"/>
    <w:rsid w:val="002E0FF8"/>
    <w:rsid w:val="002E1236"/>
    <w:rsid w:val="002E1BD1"/>
    <w:rsid w:val="002E4299"/>
    <w:rsid w:val="002E5402"/>
    <w:rsid w:val="002E54E2"/>
    <w:rsid w:val="002E78B3"/>
    <w:rsid w:val="002E7CFC"/>
    <w:rsid w:val="002E7D34"/>
    <w:rsid w:val="002F1E8E"/>
    <w:rsid w:val="002F2947"/>
    <w:rsid w:val="002F32D4"/>
    <w:rsid w:val="002F39BB"/>
    <w:rsid w:val="002F3ABC"/>
    <w:rsid w:val="002F4165"/>
    <w:rsid w:val="002F4E47"/>
    <w:rsid w:val="002F6694"/>
    <w:rsid w:val="002F749B"/>
    <w:rsid w:val="002F7559"/>
    <w:rsid w:val="00300123"/>
    <w:rsid w:val="003023F5"/>
    <w:rsid w:val="00303046"/>
    <w:rsid w:val="003037F3"/>
    <w:rsid w:val="003051C8"/>
    <w:rsid w:val="00306FD0"/>
    <w:rsid w:val="003075C4"/>
    <w:rsid w:val="003101F4"/>
    <w:rsid w:val="0031039F"/>
    <w:rsid w:val="00310EAE"/>
    <w:rsid w:val="00311BE6"/>
    <w:rsid w:val="00312CBB"/>
    <w:rsid w:val="00313A0E"/>
    <w:rsid w:val="00313AB8"/>
    <w:rsid w:val="0031438C"/>
    <w:rsid w:val="00314FD6"/>
    <w:rsid w:val="00315C58"/>
    <w:rsid w:val="00316FD5"/>
    <w:rsid w:val="003173E5"/>
    <w:rsid w:val="00320859"/>
    <w:rsid w:val="00320F54"/>
    <w:rsid w:val="00321139"/>
    <w:rsid w:val="00321A12"/>
    <w:rsid w:val="00321E11"/>
    <w:rsid w:val="00321F83"/>
    <w:rsid w:val="003220A2"/>
    <w:rsid w:val="0032267E"/>
    <w:rsid w:val="00323244"/>
    <w:rsid w:val="0032343F"/>
    <w:rsid w:val="00323C77"/>
    <w:rsid w:val="003243A3"/>
    <w:rsid w:val="0032604B"/>
    <w:rsid w:val="003274F3"/>
    <w:rsid w:val="00330063"/>
    <w:rsid w:val="00330207"/>
    <w:rsid w:val="003308CE"/>
    <w:rsid w:val="00330DCE"/>
    <w:rsid w:val="00331049"/>
    <w:rsid w:val="00331774"/>
    <w:rsid w:val="00331C2C"/>
    <w:rsid w:val="00331ED0"/>
    <w:rsid w:val="003324AF"/>
    <w:rsid w:val="00334E38"/>
    <w:rsid w:val="003352F1"/>
    <w:rsid w:val="003369FA"/>
    <w:rsid w:val="00336C69"/>
    <w:rsid w:val="003370A9"/>
    <w:rsid w:val="003370B4"/>
    <w:rsid w:val="00337550"/>
    <w:rsid w:val="00340756"/>
    <w:rsid w:val="00340961"/>
    <w:rsid w:val="00342AD4"/>
    <w:rsid w:val="00343A89"/>
    <w:rsid w:val="00343EDC"/>
    <w:rsid w:val="00344266"/>
    <w:rsid w:val="00346B26"/>
    <w:rsid w:val="00346EC5"/>
    <w:rsid w:val="0035022B"/>
    <w:rsid w:val="00351241"/>
    <w:rsid w:val="00351296"/>
    <w:rsid w:val="00351C0F"/>
    <w:rsid w:val="003561BD"/>
    <w:rsid w:val="00356C33"/>
    <w:rsid w:val="00357E90"/>
    <w:rsid w:val="003610EA"/>
    <w:rsid w:val="00361B63"/>
    <w:rsid w:val="00361EC7"/>
    <w:rsid w:val="00363203"/>
    <w:rsid w:val="00363F2B"/>
    <w:rsid w:val="0036400E"/>
    <w:rsid w:val="003665BA"/>
    <w:rsid w:val="00366CF3"/>
    <w:rsid w:val="00370007"/>
    <w:rsid w:val="0037102B"/>
    <w:rsid w:val="003714CF"/>
    <w:rsid w:val="003737ED"/>
    <w:rsid w:val="00373B56"/>
    <w:rsid w:val="00373CB4"/>
    <w:rsid w:val="0037610E"/>
    <w:rsid w:val="00376141"/>
    <w:rsid w:val="00380798"/>
    <w:rsid w:val="00381B9D"/>
    <w:rsid w:val="00381E62"/>
    <w:rsid w:val="0038346C"/>
    <w:rsid w:val="00385E34"/>
    <w:rsid w:val="00386A91"/>
    <w:rsid w:val="00390505"/>
    <w:rsid w:val="00390C6A"/>
    <w:rsid w:val="00391007"/>
    <w:rsid w:val="00391795"/>
    <w:rsid w:val="003917F1"/>
    <w:rsid w:val="0039242E"/>
    <w:rsid w:val="003928CB"/>
    <w:rsid w:val="00392DF9"/>
    <w:rsid w:val="00392F54"/>
    <w:rsid w:val="003940F3"/>
    <w:rsid w:val="003941CF"/>
    <w:rsid w:val="0039496C"/>
    <w:rsid w:val="00396B9F"/>
    <w:rsid w:val="00397D79"/>
    <w:rsid w:val="003A0A60"/>
    <w:rsid w:val="003A116A"/>
    <w:rsid w:val="003A26AC"/>
    <w:rsid w:val="003A28E8"/>
    <w:rsid w:val="003A3AEE"/>
    <w:rsid w:val="003A418C"/>
    <w:rsid w:val="003A6B02"/>
    <w:rsid w:val="003A7480"/>
    <w:rsid w:val="003B25CE"/>
    <w:rsid w:val="003B30D9"/>
    <w:rsid w:val="003B3D26"/>
    <w:rsid w:val="003B55C8"/>
    <w:rsid w:val="003B5D78"/>
    <w:rsid w:val="003B722F"/>
    <w:rsid w:val="003B7F80"/>
    <w:rsid w:val="003C010B"/>
    <w:rsid w:val="003C0293"/>
    <w:rsid w:val="003C314B"/>
    <w:rsid w:val="003C3A6D"/>
    <w:rsid w:val="003C3FC4"/>
    <w:rsid w:val="003C42B6"/>
    <w:rsid w:val="003C4756"/>
    <w:rsid w:val="003C638C"/>
    <w:rsid w:val="003C7325"/>
    <w:rsid w:val="003D0BA8"/>
    <w:rsid w:val="003D0D37"/>
    <w:rsid w:val="003D1D0C"/>
    <w:rsid w:val="003D2B07"/>
    <w:rsid w:val="003D41B7"/>
    <w:rsid w:val="003D5EF7"/>
    <w:rsid w:val="003D63E5"/>
    <w:rsid w:val="003D63F0"/>
    <w:rsid w:val="003E0051"/>
    <w:rsid w:val="003E11CD"/>
    <w:rsid w:val="003E1B8A"/>
    <w:rsid w:val="003E1F10"/>
    <w:rsid w:val="003E2BB3"/>
    <w:rsid w:val="003E2EBA"/>
    <w:rsid w:val="003E35E3"/>
    <w:rsid w:val="003E411D"/>
    <w:rsid w:val="003E491E"/>
    <w:rsid w:val="003E54AF"/>
    <w:rsid w:val="003E69D3"/>
    <w:rsid w:val="003F018C"/>
    <w:rsid w:val="003F18E3"/>
    <w:rsid w:val="003F1B8F"/>
    <w:rsid w:val="003F21CD"/>
    <w:rsid w:val="003F27D4"/>
    <w:rsid w:val="003F33DD"/>
    <w:rsid w:val="003F37D0"/>
    <w:rsid w:val="003F3E2A"/>
    <w:rsid w:val="003F54E3"/>
    <w:rsid w:val="003F6C8F"/>
    <w:rsid w:val="003F6E06"/>
    <w:rsid w:val="003F71D6"/>
    <w:rsid w:val="003F7C45"/>
    <w:rsid w:val="00402097"/>
    <w:rsid w:val="00402245"/>
    <w:rsid w:val="004031A8"/>
    <w:rsid w:val="004034E4"/>
    <w:rsid w:val="0040353C"/>
    <w:rsid w:val="00405551"/>
    <w:rsid w:val="004055C9"/>
    <w:rsid w:val="00406C63"/>
    <w:rsid w:val="0041022E"/>
    <w:rsid w:val="004109C5"/>
    <w:rsid w:val="00410F82"/>
    <w:rsid w:val="00411D94"/>
    <w:rsid w:val="00412E5A"/>
    <w:rsid w:val="0041367D"/>
    <w:rsid w:val="00413D35"/>
    <w:rsid w:val="00414288"/>
    <w:rsid w:val="004144E1"/>
    <w:rsid w:val="00415067"/>
    <w:rsid w:val="00416597"/>
    <w:rsid w:val="00417BAF"/>
    <w:rsid w:val="00420DB3"/>
    <w:rsid w:val="00421F0E"/>
    <w:rsid w:val="004223E1"/>
    <w:rsid w:val="0042272F"/>
    <w:rsid w:val="00422C6F"/>
    <w:rsid w:val="00423564"/>
    <w:rsid w:val="00423791"/>
    <w:rsid w:val="004245BE"/>
    <w:rsid w:val="00425020"/>
    <w:rsid w:val="0042598D"/>
    <w:rsid w:val="00425FAE"/>
    <w:rsid w:val="004267F5"/>
    <w:rsid w:val="00426CD8"/>
    <w:rsid w:val="00430762"/>
    <w:rsid w:val="00430C16"/>
    <w:rsid w:val="00430E6F"/>
    <w:rsid w:val="004325F1"/>
    <w:rsid w:val="00432A47"/>
    <w:rsid w:val="00433696"/>
    <w:rsid w:val="0043408B"/>
    <w:rsid w:val="004341B0"/>
    <w:rsid w:val="00435344"/>
    <w:rsid w:val="00435A90"/>
    <w:rsid w:val="004365BC"/>
    <w:rsid w:val="00437209"/>
    <w:rsid w:val="004379F4"/>
    <w:rsid w:val="00437A6C"/>
    <w:rsid w:val="00440C11"/>
    <w:rsid w:val="00440C4D"/>
    <w:rsid w:val="00443504"/>
    <w:rsid w:val="00444197"/>
    <w:rsid w:val="00444919"/>
    <w:rsid w:val="0044579A"/>
    <w:rsid w:val="00446144"/>
    <w:rsid w:val="004465DC"/>
    <w:rsid w:val="004500B0"/>
    <w:rsid w:val="00450335"/>
    <w:rsid w:val="0045167C"/>
    <w:rsid w:val="004521B0"/>
    <w:rsid w:val="00453DA0"/>
    <w:rsid w:val="00453F7B"/>
    <w:rsid w:val="00454041"/>
    <w:rsid w:val="00454F66"/>
    <w:rsid w:val="004558D3"/>
    <w:rsid w:val="00455EDF"/>
    <w:rsid w:val="004561C5"/>
    <w:rsid w:val="00456350"/>
    <w:rsid w:val="00456427"/>
    <w:rsid w:val="00456C87"/>
    <w:rsid w:val="00457DFF"/>
    <w:rsid w:val="00460EE3"/>
    <w:rsid w:val="00462056"/>
    <w:rsid w:val="004624B9"/>
    <w:rsid w:val="0046449A"/>
    <w:rsid w:val="0046526C"/>
    <w:rsid w:val="00465F53"/>
    <w:rsid w:val="0046634A"/>
    <w:rsid w:val="00466B76"/>
    <w:rsid w:val="00470279"/>
    <w:rsid w:val="00470F1F"/>
    <w:rsid w:val="00471003"/>
    <w:rsid w:val="00471484"/>
    <w:rsid w:val="00471683"/>
    <w:rsid w:val="00472474"/>
    <w:rsid w:val="0047410E"/>
    <w:rsid w:val="00474513"/>
    <w:rsid w:val="00477602"/>
    <w:rsid w:val="0048029E"/>
    <w:rsid w:val="00480808"/>
    <w:rsid w:val="00481197"/>
    <w:rsid w:val="0048197E"/>
    <w:rsid w:val="00481C2E"/>
    <w:rsid w:val="00481E1C"/>
    <w:rsid w:val="004822D5"/>
    <w:rsid w:val="00482335"/>
    <w:rsid w:val="004836AA"/>
    <w:rsid w:val="004837EC"/>
    <w:rsid w:val="00483CE6"/>
    <w:rsid w:val="00485710"/>
    <w:rsid w:val="00485E22"/>
    <w:rsid w:val="00486026"/>
    <w:rsid w:val="004866B6"/>
    <w:rsid w:val="004873A5"/>
    <w:rsid w:val="004915B8"/>
    <w:rsid w:val="0049175C"/>
    <w:rsid w:val="004917CB"/>
    <w:rsid w:val="00491B6A"/>
    <w:rsid w:val="00492202"/>
    <w:rsid w:val="00492DEF"/>
    <w:rsid w:val="004937E8"/>
    <w:rsid w:val="00493CC1"/>
    <w:rsid w:val="00496947"/>
    <w:rsid w:val="00496F66"/>
    <w:rsid w:val="00497935"/>
    <w:rsid w:val="00497C56"/>
    <w:rsid w:val="004A0160"/>
    <w:rsid w:val="004A0228"/>
    <w:rsid w:val="004A0D02"/>
    <w:rsid w:val="004A0D97"/>
    <w:rsid w:val="004A1101"/>
    <w:rsid w:val="004A1A46"/>
    <w:rsid w:val="004A23C2"/>
    <w:rsid w:val="004A26BF"/>
    <w:rsid w:val="004A2E93"/>
    <w:rsid w:val="004A394D"/>
    <w:rsid w:val="004A3BDA"/>
    <w:rsid w:val="004A3C6D"/>
    <w:rsid w:val="004A4215"/>
    <w:rsid w:val="004A5F00"/>
    <w:rsid w:val="004A6223"/>
    <w:rsid w:val="004A6411"/>
    <w:rsid w:val="004B0070"/>
    <w:rsid w:val="004B16EB"/>
    <w:rsid w:val="004B25ED"/>
    <w:rsid w:val="004B3074"/>
    <w:rsid w:val="004B307E"/>
    <w:rsid w:val="004B45C3"/>
    <w:rsid w:val="004B4D29"/>
    <w:rsid w:val="004B58F2"/>
    <w:rsid w:val="004B59C3"/>
    <w:rsid w:val="004B5B29"/>
    <w:rsid w:val="004B5B79"/>
    <w:rsid w:val="004B5E29"/>
    <w:rsid w:val="004B6CEF"/>
    <w:rsid w:val="004C01AC"/>
    <w:rsid w:val="004C16F9"/>
    <w:rsid w:val="004C2DB1"/>
    <w:rsid w:val="004C38C4"/>
    <w:rsid w:val="004C4E19"/>
    <w:rsid w:val="004C54D3"/>
    <w:rsid w:val="004C6453"/>
    <w:rsid w:val="004D015D"/>
    <w:rsid w:val="004D08DE"/>
    <w:rsid w:val="004D2777"/>
    <w:rsid w:val="004D38F4"/>
    <w:rsid w:val="004D395A"/>
    <w:rsid w:val="004D3D7A"/>
    <w:rsid w:val="004D430C"/>
    <w:rsid w:val="004D482B"/>
    <w:rsid w:val="004D54C7"/>
    <w:rsid w:val="004E0C27"/>
    <w:rsid w:val="004E124A"/>
    <w:rsid w:val="004E2CE1"/>
    <w:rsid w:val="004E37D4"/>
    <w:rsid w:val="004E42B0"/>
    <w:rsid w:val="004E436E"/>
    <w:rsid w:val="004E580E"/>
    <w:rsid w:val="004E5CEA"/>
    <w:rsid w:val="004E62A9"/>
    <w:rsid w:val="004E71D5"/>
    <w:rsid w:val="004F0045"/>
    <w:rsid w:val="004F1F30"/>
    <w:rsid w:val="004F2254"/>
    <w:rsid w:val="004F30A1"/>
    <w:rsid w:val="004F41F9"/>
    <w:rsid w:val="004F4DD9"/>
    <w:rsid w:val="004F76D6"/>
    <w:rsid w:val="00500864"/>
    <w:rsid w:val="0050299F"/>
    <w:rsid w:val="00505155"/>
    <w:rsid w:val="00505EF3"/>
    <w:rsid w:val="00506A06"/>
    <w:rsid w:val="00510743"/>
    <w:rsid w:val="0051204B"/>
    <w:rsid w:val="005138F0"/>
    <w:rsid w:val="005142C5"/>
    <w:rsid w:val="00515372"/>
    <w:rsid w:val="00515561"/>
    <w:rsid w:val="005155F7"/>
    <w:rsid w:val="00516AAB"/>
    <w:rsid w:val="005173F6"/>
    <w:rsid w:val="00517830"/>
    <w:rsid w:val="005206C7"/>
    <w:rsid w:val="00520D83"/>
    <w:rsid w:val="00522690"/>
    <w:rsid w:val="005236C5"/>
    <w:rsid w:val="00523721"/>
    <w:rsid w:val="005242AA"/>
    <w:rsid w:val="005253FC"/>
    <w:rsid w:val="00525DAC"/>
    <w:rsid w:val="00526924"/>
    <w:rsid w:val="00526B8D"/>
    <w:rsid w:val="005270E5"/>
    <w:rsid w:val="0052795A"/>
    <w:rsid w:val="005305FD"/>
    <w:rsid w:val="00530B63"/>
    <w:rsid w:val="00530BFA"/>
    <w:rsid w:val="00530F4C"/>
    <w:rsid w:val="005318BC"/>
    <w:rsid w:val="0053254E"/>
    <w:rsid w:val="005332A2"/>
    <w:rsid w:val="00534108"/>
    <w:rsid w:val="00535451"/>
    <w:rsid w:val="005357A1"/>
    <w:rsid w:val="005362F5"/>
    <w:rsid w:val="0053631F"/>
    <w:rsid w:val="00536810"/>
    <w:rsid w:val="00537B3E"/>
    <w:rsid w:val="00541028"/>
    <w:rsid w:val="00541E01"/>
    <w:rsid w:val="00542FCA"/>
    <w:rsid w:val="00544380"/>
    <w:rsid w:val="0054551D"/>
    <w:rsid w:val="005455D5"/>
    <w:rsid w:val="00547121"/>
    <w:rsid w:val="005506D7"/>
    <w:rsid w:val="00550700"/>
    <w:rsid w:val="00551118"/>
    <w:rsid w:val="005511D1"/>
    <w:rsid w:val="00551540"/>
    <w:rsid w:val="0055156E"/>
    <w:rsid w:val="00552F24"/>
    <w:rsid w:val="00553AD3"/>
    <w:rsid w:val="005542CB"/>
    <w:rsid w:val="00554ABE"/>
    <w:rsid w:val="00554DFA"/>
    <w:rsid w:val="0055550A"/>
    <w:rsid w:val="00560934"/>
    <w:rsid w:val="00561C4E"/>
    <w:rsid w:val="00561F3C"/>
    <w:rsid w:val="00562257"/>
    <w:rsid w:val="00562C7B"/>
    <w:rsid w:val="00562E80"/>
    <w:rsid w:val="00563033"/>
    <w:rsid w:val="0056360A"/>
    <w:rsid w:val="00564187"/>
    <w:rsid w:val="00565372"/>
    <w:rsid w:val="00565BEC"/>
    <w:rsid w:val="00565E2F"/>
    <w:rsid w:val="00566678"/>
    <w:rsid w:val="005667A5"/>
    <w:rsid w:val="005678E5"/>
    <w:rsid w:val="00573828"/>
    <w:rsid w:val="00573F64"/>
    <w:rsid w:val="00574A69"/>
    <w:rsid w:val="005752EE"/>
    <w:rsid w:val="00577186"/>
    <w:rsid w:val="005808FF"/>
    <w:rsid w:val="00581D87"/>
    <w:rsid w:val="00582635"/>
    <w:rsid w:val="00585A61"/>
    <w:rsid w:val="005872F8"/>
    <w:rsid w:val="005875C4"/>
    <w:rsid w:val="00587F52"/>
    <w:rsid w:val="00590036"/>
    <w:rsid w:val="00590103"/>
    <w:rsid w:val="00590B84"/>
    <w:rsid w:val="00591D74"/>
    <w:rsid w:val="005931A6"/>
    <w:rsid w:val="00594A7C"/>
    <w:rsid w:val="0059504F"/>
    <w:rsid w:val="00595341"/>
    <w:rsid w:val="0059565F"/>
    <w:rsid w:val="005962E9"/>
    <w:rsid w:val="005A0F3A"/>
    <w:rsid w:val="005A114E"/>
    <w:rsid w:val="005A1A8D"/>
    <w:rsid w:val="005A1C11"/>
    <w:rsid w:val="005A2BF3"/>
    <w:rsid w:val="005A2D91"/>
    <w:rsid w:val="005A3612"/>
    <w:rsid w:val="005A3EDA"/>
    <w:rsid w:val="005A5213"/>
    <w:rsid w:val="005A527C"/>
    <w:rsid w:val="005A5490"/>
    <w:rsid w:val="005A54D0"/>
    <w:rsid w:val="005A5831"/>
    <w:rsid w:val="005A6215"/>
    <w:rsid w:val="005A740F"/>
    <w:rsid w:val="005A781D"/>
    <w:rsid w:val="005B02B5"/>
    <w:rsid w:val="005B0D83"/>
    <w:rsid w:val="005B1954"/>
    <w:rsid w:val="005B3731"/>
    <w:rsid w:val="005B3966"/>
    <w:rsid w:val="005B4A19"/>
    <w:rsid w:val="005B5A06"/>
    <w:rsid w:val="005B5AAC"/>
    <w:rsid w:val="005B749F"/>
    <w:rsid w:val="005B7954"/>
    <w:rsid w:val="005C0AF3"/>
    <w:rsid w:val="005C0B66"/>
    <w:rsid w:val="005C323F"/>
    <w:rsid w:val="005C3F3C"/>
    <w:rsid w:val="005C5F3D"/>
    <w:rsid w:val="005C6AC6"/>
    <w:rsid w:val="005C72A7"/>
    <w:rsid w:val="005C748C"/>
    <w:rsid w:val="005D0C9F"/>
    <w:rsid w:val="005D256A"/>
    <w:rsid w:val="005D2839"/>
    <w:rsid w:val="005D3937"/>
    <w:rsid w:val="005D3E8F"/>
    <w:rsid w:val="005D4470"/>
    <w:rsid w:val="005D4DA8"/>
    <w:rsid w:val="005D6C2C"/>
    <w:rsid w:val="005D7D6F"/>
    <w:rsid w:val="005D7DBB"/>
    <w:rsid w:val="005D7EE5"/>
    <w:rsid w:val="005E0DE9"/>
    <w:rsid w:val="005E1014"/>
    <w:rsid w:val="005E1958"/>
    <w:rsid w:val="005E36F0"/>
    <w:rsid w:val="005E5197"/>
    <w:rsid w:val="005E5EC3"/>
    <w:rsid w:val="005E70A6"/>
    <w:rsid w:val="005E7140"/>
    <w:rsid w:val="005E747C"/>
    <w:rsid w:val="005E77D4"/>
    <w:rsid w:val="005E7960"/>
    <w:rsid w:val="005F042C"/>
    <w:rsid w:val="005F30C5"/>
    <w:rsid w:val="005F5CFD"/>
    <w:rsid w:val="005F635B"/>
    <w:rsid w:val="005F6407"/>
    <w:rsid w:val="005F6E73"/>
    <w:rsid w:val="005F7DED"/>
    <w:rsid w:val="0060032A"/>
    <w:rsid w:val="0060076F"/>
    <w:rsid w:val="0060199A"/>
    <w:rsid w:val="00602A94"/>
    <w:rsid w:val="0060394E"/>
    <w:rsid w:val="00603ED7"/>
    <w:rsid w:val="006047CD"/>
    <w:rsid w:val="00604C87"/>
    <w:rsid w:val="00606BCB"/>
    <w:rsid w:val="0060701E"/>
    <w:rsid w:val="0061038F"/>
    <w:rsid w:val="00611645"/>
    <w:rsid w:val="00611F06"/>
    <w:rsid w:val="00612EC7"/>
    <w:rsid w:val="00613268"/>
    <w:rsid w:val="00615050"/>
    <w:rsid w:val="00616DA2"/>
    <w:rsid w:val="00616EC4"/>
    <w:rsid w:val="00617DA2"/>
    <w:rsid w:val="006203A2"/>
    <w:rsid w:val="006213EB"/>
    <w:rsid w:val="0062176A"/>
    <w:rsid w:val="00621DAC"/>
    <w:rsid w:val="00622309"/>
    <w:rsid w:val="006236A4"/>
    <w:rsid w:val="0062413B"/>
    <w:rsid w:val="006241FA"/>
    <w:rsid w:val="00624231"/>
    <w:rsid w:val="006253D1"/>
    <w:rsid w:val="0062594C"/>
    <w:rsid w:val="00625ABB"/>
    <w:rsid w:val="006266D7"/>
    <w:rsid w:val="00627591"/>
    <w:rsid w:val="006307A5"/>
    <w:rsid w:val="006314E5"/>
    <w:rsid w:val="006314EB"/>
    <w:rsid w:val="006316E7"/>
    <w:rsid w:val="00631AA8"/>
    <w:rsid w:val="00631D7E"/>
    <w:rsid w:val="00632AE4"/>
    <w:rsid w:val="00632D00"/>
    <w:rsid w:val="00632FC8"/>
    <w:rsid w:val="00634126"/>
    <w:rsid w:val="0063467B"/>
    <w:rsid w:val="00634861"/>
    <w:rsid w:val="00637263"/>
    <w:rsid w:val="00637FBB"/>
    <w:rsid w:val="0064077B"/>
    <w:rsid w:val="00640D12"/>
    <w:rsid w:val="00640D6F"/>
    <w:rsid w:val="00642D37"/>
    <w:rsid w:val="00643B39"/>
    <w:rsid w:val="00646348"/>
    <w:rsid w:val="0064693F"/>
    <w:rsid w:val="00646F65"/>
    <w:rsid w:val="00650CAE"/>
    <w:rsid w:val="006519E6"/>
    <w:rsid w:val="00652A2D"/>
    <w:rsid w:val="0065314F"/>
    <w:rsid w:val="0065373D"/>
    <w:rsid w:val="00656698"/>
    <w:rsid w:val="00656A73"/>
    <w:rsid w:val="00656AAE"/>
    <w:rsid w:val="006573DA"/>
    <w:rsid w:val="00660364"/>
    <w:rsid w:val="00660D3A"/>
    <w:rsid w:val="006612BC"/>
    <w:rsid w:val="0066261D"/>
    <w:rsid w:val="00662707"/>
    <w:rsid w:val="006636A7"/>
    <w:rsid w:val="0066464B"/>
    <w:rsid w:val="00665B85"/>
    <w:rsid w:val="00667400"/>
    <w:rsid w:val="00670B83"/>
    <w:rsid w:val="00672650"/>
    <w:rsid w:val="00672CAD"/>
    <w:rsid w:val="0067340F"/>
    <w:rsid w:val="0067371A"/>
    <w:rsid w:val="006739DE"/>
    <w:rsid w:val="0067427D"/>
    <w:rsid w:val="00674B72"/>
    <w:rsid w:val="00675116"/>
    <w:rsid w:val="00675590"/>
    <w:rsid w:val="00676119"/>
    <w:rsid w:val="00676318"/>
    <w:rsid w:val="0067642A"/>
    <w:rsid w:val="00676DA9"/>
    <w:rsid w:val="0067774B"/>
    <w:rsid w:val="0067776C"/>
    <w:rsid w:val="00677D92"/>
    <w:rsid w:val="00681EBD"/>
    <w:rsid w:val="006821BA"/>
    <w:rsid w:val="006828DE"/>
    <w:rsid w:val="00683D39"/>
    <w:rsid w:val="00684543"/>
    <w:rsid w:val="006850EA"/>
    <w:rsid w:val="00685875"/>
    <w:rsid w:val="00685A18"/>
    <w:rsid w:val="00685E39"/>
    <w:rsid w:val="0068631F"/>
    <w:rsid w:val="0068651F"/>
    <w:rsid w:val="00690AAB"/>
    <w:rsid w:val="006911A3"/>
    <w:rsid w:val="00692B90"/>
    <w:rsid w:val="0069351E"/>
    <w:rsid w:val="00695A71"/>
    <w:rsid w:val="00695A95"/>
    <w:rsid w:val="00696263"/>
    <w:rsid w:val="006969BF"/>
    <w:rsid w:val="006A07E6"/>
    <w:rsid w:val="006A16A2"/>
    <w:rsid w:val="006A2652"/>
    <w:rsid w:val="006A31B6"/>
    <w:rsid w:val="006A3491"/>
    <w:rsid w:val="006A4779"/>
    <w:rsid w:val="006A4810"/>
    <w:rsid w:val="006A5AC1"/>
    <w:rsid w:val="006A68F5"/>
    <w:rsid w:val="006A69EA"/>
    <w:rsid w:val="006A6FE9"/>
    <w:rsid w:val="006A7D2C"/>
    <w:rsid w:val="006B02F3"/>
    <w:rsid w:val="006B20F8"/>
    <w:rsid w:val="006B2D34"/>
    <w:rsid w:val="006B37C6"/>
    <w:rsid w:val="006B3DF7"/>
    <w:rsid w:val="006B44A5"/>
    <w:rsid w:val="006B4D84"/>
    <w:rsid w:val="006B63BB"/>
    <w:rsid w:val="006B731D"/>
    <w:rsid w:val="006B7FF0"/>
    <w:rsid w:val="006C0EAB"/>
    <w:rsid w:val="006C0FDE"/>
    <w:rsid w:val="006C1A46"/>
    <w:rsid w:val="006C33DC"/>
    <w:rsid w:val="006C3837"/>
    <w:rsid w:val="006C3E67"/>
    <w:rsid w:val="006C600F"/>
    <w:rsid w:val="006C6268"/>
    <w:rsid w:val="006C64D2"/>
    <w:rsid w:val="006D00B8"/>
    <w:rsid w:val="006D0A68"/>
    <w:rsid w:val="006D1361"/>
    <w:rsid w:val="006D1770"/>
    <w:rsid w:val="006D2487"/>
    <w:rsid w:val="006D3BAC"/>
    <w:rsid w:val="006D3CCC"/>
    <w:rsid w:val="006D492C"/>
    <w:rsid w:val="006D5409"/>
    <w:rsid w:val="006D5FC6"/>
    <w:rsid w:val="006D65FD"/>
    <w:rsid w:val="006D7510"/>
    <w:rsid w:val="006D7979"/>
    <w:rsid w:val="006E0E7C"/>
    <w:rsid w:val="006E34B9"/>
    <w:rsid w:val="006E3916"/>
    <w:rsid w:val="006E3CD1"/>
    <w:rsid w:val="006E3D3D"/>
    <w:rsid w:val="006E420B"/>
    <w:rsid w:val="006E44A8"/>
    <w:rsid w:val="006E741C"/>
    <w:rsid w:val="006F01F5"/>
    <w:rsid w:val="006F0411"/>
    <w:rsid w:val="006F05E2"/>
    <w:rsid w:val="006F0BD9"/>
    <w:rsid w:val="006F0E3F"/>
    <w:rsid w:val="006F1B98"/>
    <w:rsid w:val="006F2E77"/>
    <w:rsid w:val="006F600C"/>
    <w:rsid w:val="006F70B7"/>
    <w:rsid w:val="006F7B8E"/>
    <w:rsid w:val="00700193"/>
    <w:rsid w:val="007006E2"/>
    <w:rsid w:val="0070110A"/>
    <w:rsid w:val="0070153D"/>
    <w:rsid w:val="007016FB"/>
    <w:rsid w:val="007018AC"/>
    <w:rsid w:val="00702B46"/>
    <w:rsid w:val="007037E8"/>
    <w:rsid w:val="00711350"/>
    <w:rsid w:val="00711EDC"/>
    <w:rsid w:val="00714776"/>
    <w:rsid w:val="00714EBC"/>
    <w:rsid w:val="00715846"/>
    <w:rsid w:val="00716163"/>
    <w:rsid w:val="00720735"/>
    <w:rsid w:val="00721B83"/>
    <w:rsid w:val="00721E8A"/>
    <w:rsid w:val="00722091"/>
    <w:rsid w:val="007222A9"/>
    <w:rsid w:val="00722C24"/>
    <w:rsid w:val="00724055"/>
    <w:rsid w:val="00727F0B"/>
    <w:rsid w:val="00730A7C"/>
    <w:rsid w:val="00730B85"/>
    <w:rsid w:val="00730E8C"/>
    <w:rsid w:val="00731C30"/>
    <w:rsid w:val="0073284F"/>
    <w:rsid w:val="00734AD2"/>
    <w:rsid w:val="00736D1A"/>
    <w:rsid w:val="0073730A"/>
    <w:rsid w:val="007378BD"/>
    <w:rsid w:val="0074004C"/>
    <w:rsid w:val="00740819"/>
    <w:rsid w:val="00741B36"/>
    <w:rsid w:val="0074255D"/>
    <w:rsid w:val="00742E8A"/>
    <w:rsid w:val="007445A2"/>
    <w:rsid w:val="00750A3D"/>
    <w:rsid w:val="00750F6A"/>
    <w:rsid w:val="0075210D"/>
    <w:rsid w:val="00752403"/>
    <w:rsid w:val="00755892"/>
    <w:rsid w:val="00755E40"/>
    <w:rsid w:val="007560DB"/>
    <w:rsid w:val="00757B0D"/>
    <w:rsid w:val="00761028"/>
    <w:rsid w:val="0076459A"/>
    <w:rsid w:val="00767DEB"/>
    <w:rsid w:val="00770B0B"/>
    <w:rsid w:val="0077408D"/>
    <w:rsid w:val="007749D0"/>
    <w:rsid w:val="00774E88"/>
    <w:rsid w:val="0077502F"/>
    <w:rsid w:val="007750E5"/>
    <w:rsid w:val="007761B4"/>
    <w:rsid w:val="00777267"/>
    <w:rsid w:val="007800BA"/>
    <w:rsid w:val="00780715"/>
    <w:rsid w:val="00781163"/>
    <w:rsid w:val="007811CB"/>
    <w:rsid w:val="00781AAC"/>
    <w:rsid w:val="00782E0B"/>
    <w:rsid w:val="00782F1E"/>
    <w:rsid w:val="00784814"/>
    <w:rsid w:val="0078559E"/>
    <w:rsid w:val="00785B38"/>
    <w:rsid w:val="00786302"/>
    <w:rsid w:val="00786C2F"/>
    <w:rsid w:val="007932E2"/>
    <w:rsid w:val="00795B03"/>
    <w:rsid w:val="00795DE0"/>
    <w:rsid w:val="00795EB9"/>
    <w:rsid w:val="007967E7"/>
    <w:rsid w:val="0079781E"/>
    <w:rsid w:val="007A0B68"/>
    <w:rsid w:val="007A0F34"/>
    <w:rsid w:val="007A2E30"/>
    <w:rsid w:val="007A3416"/>
    <w:rsid w:val="007A405C"/>
    <w:rsid w:val="007A4618"/>
    <w:rsid w:val="007A46D0"/>
    <w:rsid w:val="007A4D41"/>
    <w:rsid w:val="007B02D6"/>
    <w:rsid w:val="007B4539"/>
    <w:rsid w:val="007B4540"/>
    <w:rsid w:val="007B458D"/>
    <w:rsid w:val="007B4AD9"/>
    <w:rsid w:val="007B5196"/>
    <w:rsid w:val="007B6B5B"/>
    <w:rsid w:val="007B7E1D"/>
    <w:rsid w:val="007C0C37"/>
    <w:rsid w:val="007C0ECC"/>
    <w:rsid w:val="007C19CE"/>
    <w:rsid w:val="007C1D28"/>
    <w:rsid w:val="007C2096"/>
    <w:rsid w:val="007C2BAC"/>
    <w:rsid w:val="007C3A1B"/>
    <w:rsid w:val="007C4C3B"/>
    <w:rsid w:val="007C575D"/>
    <w:rsid w:val="007C5B74"/>
    <w:rsid w:val="007C68A7"/>
    <w:rsid w:val="007C6BF5"/>
    <w:rsid w:val="007C79D0"/>
    <w:rsid w:val="007C7D7A"/>
    <w:rsid w:val="007D1BF2"/>
    <w:rsid w:val="007D36C1"/>
    <w:rsid w:val="007D59FE"/>
    <w:rsid w:val="007E0332"/>
    <w:rsid w:val="007E07AB"/>
    <w:rsid w:val="007E07BA"/>
    <w:rsid w:val="007E178D"/>
    <w:rsid w:val="007E2C14"/>
    <w:rsid w:val="007E2FE5"/>
    <w:rsid w:val="007E47BC"/>
    <w:rsid w:val="007E4A31"/>
    <w:rsid w:val="007E5112"/>
    <w:rsid w:val="007E7AB6"/>
    <w:rsid w:val="007E7B67"/>
    <w:rsid w:val="007F040A"/>
    <w:rsid w:val="007F3376"/>
    <w:rsid w:val="007F4931"/>
    <w:rsid w:val="007F6DEF"/>
    <w:rsid w:val="007F716A"/>
    <w:rsid w:val="007F729F"/>
    <w:rsid w:val="007F7D35"/>
    <w:rsid w:val="00800706"/>
    <w:rsid w:val="00800F9F"/>
    <w:rsid w:val="00801AF4"/>
    <w:rsid w:val="00803126"/>
    <w:rsid w:val="00803C92"/>
    <w:rsid w:val="00803D56"/>
    <w:rsid w:val="008040B7"/>
    <w:rsid w:val="008046F9"/>
    <w:rsid w:val="00804B24"/>
    <w:rsid w:val="008060F4"/>
    <w:rsid w:val="00806370"/>
    <w:rsid w:val="008063C4"/>
    <w:rsid w:val="00806B85"/>
    <w:rsid w:val="00806C3C"/>
    <w:rsid w:val="008104E7"/>
    <w:rsid w:val="00810516"/>
    <w:rsid w:val="00810F86"/>
    <w:rsid w:val="008131B2"/>
    <w:rsid w:val="008139BC"/>
    <w:rsid w:val="00813A54"/>
    <w:rsid w:val="00813E5A"/>
    <w:rsid w:val="008174BF"/>
    <w:rsid w:val="00817E07"/>
    <w:rsid w:val="00820610"/>
    <w:rsid w:val="00822A73"/>
    <w:rsid w:val="00823B9E"/>
    <w:rsid w:val="00823C57"/>
    <w:rsid w:val="008250C0"/>
    <w:rsid w:val="00826273"/>
    <w:rsid w:val="0082703E"/>
    <w:rsid w:val="00827FA7"/>
    <w:rsid w:val="00830EDE"/>
    <w:rsid w:val="008316B4"/>
    <w:rsid w:val="00831B28"/>
    <w:rsid w:val="00834021"/>
    <w:rsid w:val="00834ED3"/>
    <w:rsid w:val="00836578"/>
    <w:rsid w:val="00836BD5"/>
    <w:rsid w:val="008405B2"/>
    <w:rsid w:val="00841CC6"/>
    <w:rsid w:val="00842114"/>
    <w:rsid w:val="00842580"/>
    <w:rsid w:val="008433D0"/>
    <w:rsid w:val="0084402A"/>
    <w:rsid w:val="0084489D"/>
    <w:rsid w:val="00844914"/>
    <w:rsid w:val="0084524D"/>
    <w:rsid w:val="00846051"/>
    <w:rsid w:val="00852075"/>
    <w:rsid w:val="00853101"/>
    <w:rsid w:val="00855D13"/>
    <w:rsid w:val="008560C6"/>
    <w:rsid w:val="00856A6F"/>
    <w:rsid w:val="00856FFB"/>
    <w:rsid w:val="00860453"/>
    <w:rsid w:val="0086240C"/>
    <w:rsid w:val="00864CD9"/>
    <w:rsid w:val="00865B47"/>
    <w:rsid w:val="00867D5A"/>
    <w:rsid w:val="00867DA0"/>
    <w:rsid w:val="00867EAD"/>
    <w:rsid w:val="0087122A"/>
    <w:rsid w:val="0087157D"/>
    <w:rsid w:val="008730D9"/>
    <w:rsid w:val="00873978"/>
    <w:rsid w:val="008743F9"/>
    <w:rsid w:val="00874A07"/>
    <w:rsid w:val="0087617A"/>
    <w:rsid w:val="00877BF4"/>
    <w:rsid w:val="00877CC9"/>
    <w:rsid w:val="00880250"/>
    <w:rsid w:val="0088109A"/>
    <w:rsid w:val="00881B23"/>
    <w:rsid w:val="0088230F"/>
    <w:rsid w:val="008828BE"/>
    <w:rsid w:val="00884508"/>
    <w:rsid w:val="008845EB"/>
    <w:rsid w:val="0088475B"/>
    <w:rsid w:val="00884A3B"/>
    <w:rsid w:val="00884BBF"/>
    <w:rsid w:val="0088520E"/>
    <w:rsid w:val="008853F3"/>
    <w:rsid w:val="00887A8B"/>
    <w:rsid w:val="00890115"/>
    <w:rsid w:val="00890804"/>
    <w:rsid w:val="00890AF8"/>
    <w:rsid w:val="00890BC6"/>
    <w:rsid w:val="00890F68"/>
    <w:rsid w:val="0089193B"/>
    <w:rsid w:val="00892979"/>
    <w:rsid w:val="008933D6"/>
    <w:rsid w:val="00893976"/>
    <w:rsid w:val="00896228"/>
    <w:rsid w:val="00896AE4"/>
    <w:rsid w:val="00896E54"/>
    <w:rsid w:val="00896EA6"/>
    <w:rsid w:val="008A0564"/>
    <w:rsid w:val="008A110E"/>
    <w:rsid w:val="008A11E0"/>
    <w:rsid w:val="008A23AA"/>
    <w:rsid w:val="008A4310"/>
    <w:rsid w:val="008A4526"/>
    <w:rsid w:val="008A532C"/>
    <w:rsid w:val="008A66B1"/>
    <w:rsid w:val="008B0DD5"/>
    <w:rsid w:val="008B24FC"/>
    <w:rsid w:val="008B2CF8"/>
    <w:rsid w:val="008B37FA"/>
    <w:rsid w:val="008B4861"/>
    <w:rsid w:val="008B5244"/>
    <w:rsid w:val="008B5917"/>
    <w:rsid w:val="008B5ACE"/>
    <w:rsid w:val="008B6FF0"/>
    <w:rsid w:val="008B72D2"/>
    <w:rsid w:val="008C108D"/>
    <w:rsid w:val="008C18BD"/>
    <w:rsid w:val="008C1F5A"/>
    <w:rsid w:val="008C26B4"/>
    <w:rsid w:val="008C285C"/>
    <w:rsid w:val="008C2EA2"/>
    <w:rsid w:val="008C4C24"/>
    <w:rsid w:val="008C52C3"/>
    <w:rsid w:val="008C6253"/>
    <w:rsid w:val="008C631B"/>
    <w:rsid w:val="008C6600"/>
    <w:rsid w:val="008C6E07"/>
    <w:rsid w:val="008C7A63"/>
    <w:rsid w:val="008C7BEE"/>
    <w:rsid w:val="008D0562"/>
    <w:rsid w:val="008D08AF"/>
    <w:rsid w:val="008D2BC1"/>
    <w:rsid w:val="008D3199"/>
    <w:rsid w:val="008D3239"/>
    <w:rsid w:val="008D3E66"/>
    <w:rsid w:val="008D4958"/>
    <w:rsid w:val="008D5642"/>
    <w:rsid w:val="008D6844"/>
    <w:rsid w:val="008D79E1"/>
    <w:rsid w:val="008E0F52"/>
    <w:rsid w:val="008E1403"/>
    <w:rsid w:val="008E1B8D"/>
    <w:rsid w:val="008E24E6"/>
    <w:rsid w:val="008E2F7D"/>
    <w:rsid w:val="008E3A93"/>
    <w:rsid w:val="008E3BF1"/>
    <w:rsid w:val="008E3CC6"/>
    <w:rsid w:val="008E5674"/>
    <w:rsid w:val="008E5E50"/>
    <w:rsid w:val="008E7E6B"/>
    <w:rsid w:val="008F097C"/>
    <w:rsid w:val="008F09AF"/>
    <w:rsid w:val="008F1646"/>
    <w:rsid w:val="008F243A"/>
    <w:rsid w:val="008F3F5B"/>
    <w:rsid w:val="008F4335"/>
    <w:rsid w:val="008F53B4"/>
    <w:rsid w:val="008F672D"/>
    <w:rsid w:val="008F6FFB"/>
    <w:rsid w:val="00900C12"/>
    <w:rsid w:val="00901EC3"/>
    <w:rsid w:val="00901EF0"/>
    <w:rsid w:val="0090323D"/>
    <w:rsid w:val="00903275"/>
    <w:rsid w:val="00904937"/>
    <w:rsid w:val="00904F6F"/>
    <w:rsid w:val="00905A42"/>
    <w:rsid w:val="00905A94"/>
    <w:rsid w:val="00905C06"/>
    <w:rsid w:val="009061B1"/>
    <w:rsid w:val="00906C71"/>
    <w:rsid w:val="009071DF"/>
    <w:rsid w:val="00910582"/>
    <w:rsid w:val="00910A4D"/>
    <w:rsid w:val="00910ECD"/>
    <w:rsid w:val="009117D8"/>
    <w:rsid w:val="0091187E"/>
    <w:rsid w:val="00911B15"/>
    <w:rsid w:val="00911B70"/>
    <w:rsid w:val="00912B4E"/>
    <w:rsid w:val="00912BBE"/>
    <w:rsid w:val="00913796"/>
    <w:rsid w:val="00913D71"/>
    <w:rsid w:val="009157EA"/>
    <w:rsid w:val="00915DAA"/>
    <w:rsid w:val="00916B6E"/>
    <w:rsid w:val="00916C9D"/>
    <w:rsid w:val="00917544"/>
    <w:rsid w:val="0092064E"/>
    <w:rsid w:val="0092078C"/>
    <w:rsid w:val="00921D0F"/>
    <w:rsid w:val="00922206"/>
    <w:rsid w:val="009223A5"/>
    <w:rsid w:val="00924436"/>
    <w:rsid w:val="00924632"/>
    <w:rsid w:val="0092514B"/>
    <w:rsid w:val="00925BA7"/>
    <w:rsid w:val="00925D13"/>
    <w:rsid w:val="00926962"/>
    <w:rsid w:val="00927C61"/>
    <w:rsid w:val="00927F9C"/>
    <w:rsid w:val="00930CDC"/>
    <w:rsid w:val="009313D1"/>
    <w:rsid w:val="009328E3"/>
    <w:rsid w:val="0093360D"/>
    <w:rsid w:val="00934922"/>
    <w:rsid w:val="00935FD9"/>
    <w:rsid w:val="009375DC"/>
    <w:rsid w:val="009379F8"/>
    <w:rsid w:val="00937F91"/>
    <w:rsid w:val="00940285"/>
    <w:rsid w:val="00942463"/>
    <w:rsid w:val="00943207"/>
    <w:rsid w:val="00943DFA"/>
    <w:rsid w:val="009443AF"/>
    <w:rsid w:val="009462AA"/>
    <w:rsid w:val="0095065D"/>
    <w:rsid w:val="00950747"/>
    <w:rsid w:val="00950BEA"/>
    <w:rsid w:val="009544BD"/>
    <w:rsid w:val="009570FB"/>
    <w:rsid w:val="009571A5"/>
    <w:rsid w:val="00957631"/>
    <w:rsid w:val="009605DB"/>
    <w:rsid w:val="0096164F"/>
    <w:rsid w:val="0096175D"/>
    <w:rsid w:val="00961FBC"/>
    <w:rsid w:val="0096204E"/>
    <w:rsid w:val="00962419"/>
    <w:rsid w:val="009625AB"/>
    <w:rsid w:val="00962943"/>
    <w:rsid w:val="00965259"/>
    <w:rsid w:val="00966D9A"/>
    <w:rsid w:val="00967DCD"/>
    <w:rsid w:val="009700CF"/>
    <w:rsid w:val="0097064D"/>
    <w:rsid w:val="00971193"/>
    <w:rsid w:val="009711CA"/>
    <w:rsid w:val="009712BA"/>
    <w:rsid w:val="00976D8B"/>
    <w:rsid w:val="0097752E"/>
    <w:rsid w:val="009804DD"/>
    <w:rsid w:val="0098106F"/>
    <w:rsid w:val="00981163"/>
    <w:rsid w:val="00982361"/>
    <w:rsid w:val="009826EF"/>
    <w:rsid w:val="00982705"/>
    <w:rsid w:val="00982944"/>
    <w:rsid w:val="009840EE"/>
    <w:rsid w:val="009842D0"/>
    <w:rsid w:val="0098484D"/>
    <w:rsid w:val="00984D70"/>
    <w:rsid w:val="009858B4"/>
    <w:rsid w:val="00990537"/>
    <w:rsid w:val="00990A05"/>
    <w:rsid w:val="00991883"/>
    <w:rsid w:val="009922AF"/>
    <w:rsid w:val="00992689"/>
    <w:rsid w:val="00993ED4"/>
    <w:rsid w:val="0099465B"/>
    <w:rsid w:val="00994DF5"/>
    <w:rsid w:val="00994F4D"/>
    <w:rsid w:val="00995DF6"/>
    <w:rsid w:val="00996A6B"/>
    <w:rsid w:val="0099718D"/>
    <w:rsid w:val="009971B1"/>
    <w:rsid w:val="009978E2"/>
    <w:rsid w:val="009979F2"/>
    <w:rsid w:val="00997B0D"/>
    <w:rsid w:val="009A12FD"/>
    <w:rsid w:val="009A37A7"/>
    <w:rsid w:val="009A509B"/>
    <w:rsid w:val="009A6773"/>
    <w:rsid w:val="009A69E6"/>
    <w:rsid w:val="009A733D"/>
    <w:rsid w:val="009B0F1E"/>
    <w:rsid w:val="009B1050"/>
    <w:rsid w:val="009B1694"/>
    <w:rsid w:val="009B29B0"/>
    <w:rsid w:val="009B3C2F"/>
    <w:rsid w:val="009B3D46"/>
    <w:rsid w:val="009B3E97"/>
    <w:rsid w:val="009B428E"/>
    <w:rsid w:val="009B43C3"/>
    <w:rsid w:val="009B62AD"/>
    <w:rsid w:val="009B7818"/>
    <w:rsid w:val="009B7BE8"/>
    <w:rsid w:val="009C1BD1"/>
    <w:rsid w:val="009C1D00"/>
    <w:rsid w:val="009C29F8"/>
    <w:rsid w:val="009C36D5"/>
    <w:rsid w:val="009C4097"/>
    <w:rsid w:val="009C4EA3"/>
    <w:rsid w:val="009C5468"/>
    <w:rsid w:val="009C5B52"/>
    <w:rsid w:val="009C661F"/>
    <w:rsid w:val="009C679E"/>
    <w:rsid w:val="009C67BD"/>
    <w:rsid w:val="009C7B60"/>
    <w:rsid w:val="009C7CEE"/>
    <w:rsid w:val="009D225E"/>
    <w:rsid w:val="009D3231"/>
    <w:rsid w:val="009D3556"/>
    <w:rsid w:val="009D4244"/>
    <w:rsid w:val="009D4965"/>
    <w:rsid w:val="009D4DB1"/>
    <w:rsid w:val="009D6A04"/>
    <w:rsid w:val="009D7771"/>
    <w:rsid w:val="009E219F"/>
    <w:rsid w:val="009E2D23"/>
    <w:rsid w:val="009E3261"/>
    <w:rsid w:val="009E3A5D"/>
    <w:rsid w:val="009E3B1E"/>
    <w:rsid w:val="009E4B91"/>
    <w:rsid w:val="009E5239"/>
    <w:rsid w:val="009E5F6E"/>
    <w:rsid w:val="009E790E"/>
    <w:rsid w:val="009E7FC7"/>
    <w:rsid w:val="009F15A6"/>
    <w:rsid w:val="009F1611"/>
    <w:rsid w:val="009F27DC"/>
    <w:rsid w:val="009F334C"/>
    <w:rsid w:val="009F3EE1"/>
    <w:rsid w:val="009F47F2"/>
    <w:rsid w:val="009F528F"/>
    <w:rsid w:val="009F62EB"/>
    <w:rsid w:val="009F68AF"/>
    <w:rsid w:val="009F6AFF"/>
    <w:rsid w:val="009F6B63"/>
    <w:rsid w:val="009F6C31"/>
    <w:rsid w:val="009F6E9D"/>
    <w:rsid w:val="009F6F88"/>
    <w:rsid w:val="009F71C8"/>
    <w:rsid w:val="009F71DC"/>
    <w:rsid w:val="009F7D00"/>
    <w:rsid w:val="009F7F2C"/>
    <w:rsid w:val="00A00A40"/>
    <w:rsid w:val="00A021B7"/>
    <w:rsid w:val="00A023F8"/>
    <w:rsid w:val="00A035A9"/>
    <w:rsid w:val="00A03B5B"/>
    <w:rsid w:val="00A03D61"/>
    <w:rsid w:val="00A03E3F"/>
    <w:rsid w:val="00A04DD8"/>
    <w:rsid w:val="00A04EED"/>
    <w:rsid w:val="00A0646B"/>
    <w:rsid w:val="00A06D7A"/>
    <w:rsid w:val="00A07301"/>
    <w:rsid w:val="00A07B43"/>
    <w:rsid w:val="00A12630"/>
    <w:rsid w:val="00A12874"/>
    <w:rsid w:val="00A12A3A"/>
    <w:rsid w:val="00A1381A"/>
    <w:rsid w:val="00A138CF"/>
    <w:rsid w:val="00A13C69"/>
    <w:rsid w:val="00A13DB2"/>
    <w:rsid w:val="00A143DF"/>
    <w:rsid w:val="00A14C68"/>
    <w:rsid w:val="00A156BD"/>
    <w:rsid w:val="00A15F60"/>
    <w:rsid w:val="00A1649F"/>
    <w:rsid w:val="00A1686D"/>
    <w:rsid w:val="00A16E77"/>
    <w:rsid w:val="00A17265"/>
    <w:rsid w:val="00A178FB"/>
    <w:rsid w:val="00A179AD"/>
    <w:rsid w:val="00A21B3A"/>
    <w:rsid w:val="00A21F32"/>
    <w:rsid w:val="00A21FEF"/>
    <w:rsid w:val="00A23386"/>
    <w:rsid w:val="00A2383D"/>
    <w:rsid w:val="00A24764"/>
    <w:rsid w:val="00A24A6A"/>
    <w:rsid w:val="00A256CC"/>
    <w:rsid w:val="00A262D6"/>
    <w:rsid w:val="00A263CA"/>
    <w:rsid w:val="00A27B4A"/>
    <w:rsid w:val="00A30130"/>
    <w:rsid w:val="00A30C0A"/>
    <w:rsid w:val="00A31F95"/>
    <w:rsid w:val="00A329C9"/>
    <w:rsid w:val="00A33165"/>
    <w:rsid w:val="00A3350B"/>
    <w:rsid w:val="00A346CF"/>
    <w:rsid w:val="00A35DCE"/>
    <w:rsid w:val="00A36E71"/>
    <w:rsid w:val="00A376CB"/>
    <w:rsid w:val="00A404B2"/>
    <w:rsid w:val="00A40B51"/>
    <w:rsid w:val="00A40CD4"/>
    <w:rsid w:val="00A40DB2"/>
    <w:rsid w:val="00A41164"/>
    <w:rsid w:val="00A4126D"/>
    <w:rsid w:val="00A41941"/>
    <w:rsid w:val="00A4289B"/>
    <w:rsid w:val="00A43812"/>
    <w:rsid w:val="00A4389E"/>
    <w:rsid w:val="00A46264"/>
    <w:rsid w:val="00A465D5"/>
    <w:rsid w:val="00A473E6"/>
    <w:rsid w:val="00A47862"/>
    <w:rsid w:val="00A5150D"/>
    <w:rsid w:val="00A526DF"/>
    <w:rsid w:val="00A5365A"/>
    <w:rsid w:val="00A54A01"/>
    <w:rsid w:val="00A555CE"/>
    <w:rsid w:val="00A56BDE"/>
    <w:rsid w:val="00A57D8C"/>
    <w:rsid w:val="00A60566"/>
    <w:rsid w:val="00A61BFD"/>
    <w:rsid w:val="00A62F56"/>
    <w:rsid w:val="00A65080"/>
    <w:rsid w:val="00A6539B"/>
    <w:rsid w:val="00A65448"/>
    <w:rsid w:val="00A66608"/>
    <w:rsid w:val="00A67A9C"/>
    <w:rsid w:val="00A67FB4"/>
    <w:rsid w:val="00A70E71"/>
    <w:rsid w:val="00A73F9D"/>
    <w:rsid w:val="00A74452"/>
    <w:rsid w:val="00A74742"/>
    <w:rsid w:val="00A75F40"/>
    <w:rsid w:val="00A81FAA"/>
    <w:rsid w:val="00A829A6"/>
    <w:rsid w:val="00A83D8D"/>
    <w:rsid w:val="00A83EFE"/>
    <w:rsid w:val="00A8405E"/>
    <w:rsid w:val="00A85B81"/>
    <w:rsid w:val="00A875D5"/>
    <w:rsid w:val="00A8784C"/>
    <w:rsid w:val="00A87A4E"/>
    <w:rsid w:val="00A87C7B"/>
    <w:rsid w:val="00A87FBA"/>
    <w:rsid w:val="00A90227"/>
    <w:rsid w:val="00A9077A"/>
    <w:rsid w:val="00A909EF"/>
    <w:rsid w:val="00A90ED4"/>
    <w:rsid w:val="00A9133E"/>
    <w:rsid w:val="00A924DA"/>
    <w:rsid w:val="00A92A28"/>
    <w:rsid w:val="00A931CD"/>
    <w:rsid w:val="00A939D8"/>
    <w:rsid w:val="00A93AB5"/>
    <w:rsid w:val="00A93ECD"/>
    <w:rsid w:val="00A958D6"/>
    <w:rsid w:val="00A96A76"/>
    <w:rsid w:val="00A973BE"/>
    <w:rsid w:val="00AA0B1D"/>
    <w:rsid w:val="00AA2A76"/>
    <w:rsid w:val="00AA3444"/>
    <w:rsid w:val="00AA37C6"/>
    <w:rsid w:val="00AA4BF0"/>
    <w:rsid w:val="00AA7173"/>
    <w:rsid w:val="00AB031A"/>
    <w:rsid w:val="00AB0508"/>
    <w:rsid w:val="00AB2DF0"/>
    <w:rsid w:val="00AB369A"/>
    <w:rsid w:val="00AB36C7"/>
    <w:rsid w:val="00AB4947"/>
    <w:rsid w:val="00AB5187"/>
    <w:rsid w:val="00AB5525"/>
    <w:rsid w:val="00AB61A6"/>
    <w:rsid w:val="00AB73D5"/>
    <w:rsid w:val="00AC0165"/>
    <w:rsid w:val="00AC03D7"/>
    <w:rsid w:val="00AC0748"/>
    <w:rsid w:val="00AC08CA"/>
    <w:rsid w:val="00AC144B"/>
    <w:rsid w:val="00AC1B6E"/>
    <w:rsid w:val="00AC1F68"/>
    <w:rsid w:val="00AC3AE2"/>
    <w:rsid w:val="00AC6069"/>
    <w:rsid w:val="00AC617C"/>
    <w:rsid w:val="00AC62B0"/>
    <w:rsid w:val="00AC64E5"/>
    <w:rsid w:val="00AC6A6E"/>
    <w:rsid w:val="00AC7063"/>
    <w:rsid w:val="00AD00BB"/>
    <w:rsid w:val="00AD0461"/>
    <w:rsid w:val="00AD155A"/>
    <w:rsid w:val="00AD2728"/>
    <w:rsid w:val="00AD493F"/>
    <w:rsid w:val="00AD49DD"/>
    <w:rsid w:val="00AD51A2"/>
    <w:rsid w:val="00AD6831"/>
    <w:rsid w:val="00AD68CE"/>
    <w:rsid w:val="00AD7566"/>
    <w:rsid w:val="00AE080E"/>
    <w:rsid w:val="00AE0BDB"/>
    <w:rsid w:val="00AE1922"/>
    <w:rsid w:val="00AE199A"/>
    <w:rsid w:val="00AE3197"/>
    <w:rsid w:val="00AE333E"/>
    <w:rsid w:val="00AE5525"/>
    <w:rsid w:val="00AE55BD"/>
    <w:rsid w:val="00AE6060"/>
    <w:rsid w:val="00AE60A1"/>
    <w:rsid w:val="00AE6EDC"/>
    <w:rsid w:val="00AE6F5C"/>
    <w:rsid w:val="00AE702D"/>
    <w:rsid w:val="00AF0B33"/>
    <w:rsid w:val="00AF16B9"/>
    <w:rsid w:val="00AF1703"/>
    <w:rsid w:val="00AF1821"/>
    <w:rsid w:val="00AF1BE4"/>
    <w:rsid w:val="00AF2A13"/>
    <w:rsid w:val="00AF2B02"/>
    <w:rsid w:val="00AF2C11"/>
    <w:rsid w:val="00AF333E"/>
    <w:rsid w:val="00AF341C"/>
    <w:rsid w:val="00AF5C75"/>
    <w:rsid w:val="00AF5E5F"/>
    <w:rsid w:val="00AF6457"/>
    <w:rsid w:val="00B00EE6"/>
    <w:rsid w:val="00B013BB"/>
    <w:rsid w:val="00B01ED8"/>
    <w:rsid w:val="00B01FC5"/>
    <w:rsid w:val="00B027A5"/>
    <w:rsid w:val="00B035E6"/>
    <w:rsid w:val="00B03AEA"/>
    <w:rsid w:val="00B042F6"/>
    <w:rsid w:val="00B06C54"/>
    <w:rsid w:val="00B06CAB"/>
    <w:rsid w:val="00B10899"/>
    <w:rsid w:val="00B10E4E"/>
    <w:rsid w:val="00B11F38"/>
    <w:rsid w:val="00B13853"/>
    <w:rsid w:val="00B1400D"/>
    <w:rsid w:val="00B152C6"/>
    <w:rsid w:val="00B15F83"/>
    <w:rsid w:val="00B16EC1"/>
    <w:rsid w:val="00B175C3"/>
    <w:rsid w:val="00B2017A"/>
    <w:rsid w:val="00B20880"/>
    <w:rsid w:val="00B23352"/>
    <w:rsid w:val="00B25477"/>
    <w:rsid w:val="00B25CB1"/>
    <w:rsid w:val="00B278BB"/>
    <w:rsid w:val="00B321D1"/>
    <w:rsid w:val="00B33003"/>
    <w:rsid w:val="00B33234"/>
    <w:rsid w:val="00B332E9"/>
    <w:rsid w:val="00B33BB8"/>
    <w:rsid w:val="00B33E63"/>
    <w:rsid w:val="00B344FF"/>
    <w:rsid w:val="00B34A35"/>
    <w:rsid w:val="00B35EB7"/>
    <w:rsid w:val="00B37097"/>
    <w:rsid w:val="00B40F5C"/>
    <w:rsid w:val="00B41209"/>
    <w:rsid w:val="00B42228"/>
    <w:rsid w:val="00B42D5D"/>
    <w:rsid w:val="00B430CC"/>
    <w:rsid w:val="00B445FD"/>
    <w:rsid w:val="00B466A6"/>
    <w:rsid w:val="00B46BD1"/>
    <w:rsid w:val="00B504BC"/>
    <w:rsid w:val="00B510DD"/>
    <w:rsid w:val="00B5178F"/>
    <w:rsid w:val="00B523C9"/>
    <w:rsid w:val="00B52C3C"/>
    <w:rsid w:val="00B540F4"/>
    <w:rsid w:val="00B54DB4"/>
    <w:rsid w:val="00B55BE3"/>
    <w:rsid w:val="00B5691B"/>
    <w:rsid w:val="00B56FD5"/>
    <w:rsid w:val="00B60CC1"/>
    <w:rsid w:val="00B616AB"/>
    <w:rsid w:val="00B62B05"/>
    <w:rsid w:val="00B62CBC"/>
    <w:rsid w:val="00B62F22"/>
    <w:rsid w:val="00B63F66"/>
    <w:rsid w:val="00B64C72"/>
    <w:rsid w:val="00B64D7D"/>
    <w:rsid w:val="00B650FF"/>
    <w:rsid w:val="00B6736A"/>
    <w:rsid w:val="00B70158"/>
    <w:rsid w:val="00B70F51"/>
    <w:rsid w:val="00B716AE"/>
    <w:rsid w:val="00B71EB7"/>
    <w:rsid w:val="00B73839"/>
    <w:rsid w:val="00B75B34"/>
    <w:rsid w:val="00B7643A"/>
    <w:rsid w:val="00B807A9"/>
    <w:rsid w:val="00B81818"/>
    <w:rsid w:val="00B82634"/>
    <w:rsid w:val="00B83775"/>
    <w:rsid w:val="00B83904"/>
    <w:rsid w:val="00B83A32"/>
    <w:rsid w:val="00B85150"/>
    <w:rsid w:val="00B85B2C"/>
    <w:rsid w:val="00B85F90"/>
    <w:rsid w:val="00B86590"/>
    <w:rsid w:val="00B9055E"/>
    <w:rsid w:val="00B914E4"/>
    <w:rsid w:val="00B92677"/>
    <w:rsid w:val="00B92B6F"/>
    <w:rsid w:val="00B9339D"/>
    <w:rsid w:val="00B96EFF"/>
    <w:rsid w:val="00B972BE"/>
    <w:rsid w:val="00B97E9B"/>
    <w:rsid w:val="00B97EC3"/>
    <w:rsid w:val="00BA148E"/>
    <w:rsid w:val="00BA2858"/>
    <w:rsid w:val="00BA28C5"/>
    <w:rsid w:val="00BA38CF"/>
    <w:rsid w:val="00BA461F"/>
    <w:rsid w:val="00BA469C"/>
    <w:rsid w:val="00BA57ED"/>
    <w:rsid w:val="00BA76B6"/>
    <w:rsid w:val="00BA7EB6"/>
    <w:rsid w:val="00BB2827"/>
    <w:rsid w:val="00BB508C"/>
    <w:rsid w:val="00BB5B35"/>
    <w:rsid w:val="00BB656A"/>
    <w:rsid w:val="00BB769F"/>
    <w:rsid w:val="00BB7804"/>
    <w:rsid w:val="00BC0C0B"/>
    <w:rsid w:val="00BC0E89"/>
    <w:rsid w:val="00BC245E"/>
    <w:rsid w:val="00BC29BC"/>
    <w:rsid w:val="00BC2AE2"/>
    <w:rsid w:val="00BC2C95"/>
    <w:rsid w:val="00BC3BD5"/>
    <w:rsid w:val="00BC3F17"/>
    <w:rsid w:val="00BC5725"/>
    <w:rsid w:val="00BC5AFD"/>
    <w:rsid w:val="00BC5D13"/>
    <w:rsid w:val="00BC606C"/>
    <w:rsid w:val="00BC625A"/>
    <w:rsid w:val="00BC6D25"/>
    <w:rsid w:val="00BD065A"/>
    <w:rsid w:val="00BD0957"/>
    <w:rsid w:val="00BD19DC"/>
    <w:rsid w:val="00BD2D91"/>
    <w:rsid w:val="00BD2EF8"/>
    <w:rsid w:val="00BD3444"/>
    <w:rsid w:val="00BD3D31"/>
    <w:rsid w:val="00BD4CE0"/>
    <w:rsid w:val="00BD4F03"/>
    <w:rsid w:val="00BD53B4"/>
    <w:rsid w:val="00BD578F"/>
    <w:rsid w:val="00BD6608"/>
    <w:rsid w:val="00BD6E28"/>
    <w:rsid w:val="00BE09C9"/>
    <w:rsid w:val="00BE0CBE"/>
    <w:rsid w:val="00BE0FCE"/>
    <w:rsid w:val="00BE1B9F"/>
    <w:rsid w:val="00BE2011"/>
    <w:rsid w:val="00BE2317"/>
    <w:rsid w:val="00BE288D"/>
    <w:rsid w:val="00BE32DD"/>
    <w:rsid w:val="00BE3398"/>
    <w:rsid w:val="00BE391E"/>
    <w:rsid w:val="00BE5507"/>
    <w:rsid w:val="00BE656D"/>
    <w:rsid w:val="00BE6B02"/>
    <w:rsid w:val="00BF01A5"/>
    <w:rsid w:val="00BF043B"/>
    <w:rsid w:val="00BF0798"/>
    <w:rsid w:val="00BF16BE"/>
    <w:rsid w:val="00BF321D"/>
    <w:rsid w:val="00BF4B58"/>
    <w:rsid w:val="00BF4D3A"/>
    <w:rsid w:val="00BF5711"/>
    <w:rsid w:val="00BF6EA2"/>
    <w:rsid w:val="00C00D7A"/>
    <w:rsid w:val="00C0242B"/>
    <w:rsid w:val="00C03876"/>
    <w:rsid w:val="00C039C3"/>
    <w:rsid w:val="00C03A77"/>
    <w:rsid w:val="00C04970"/>
    <w:rsid w:val="00C054DA"/>
    <w:rsid w:val="00C07D8B"/>
    <w:rsid w:val="00C11027"/>
    <w:rsid w:val="00C13F77"/>
    <w:rsid w:val="00C141FF"/>
    <w:rsid w:val="00C14217"/>
    <w:rsid w:val="00C15C61"/>
    <w:rsid w:val="00C16711"/>
    <w:rsid w:val="00C167D7"/>
    <w:rsid w:val="00C16C6D"/>
    <w:rsid w:val="00C16DA0"/>
    <w:rsid w:val="00C17218"/>
    <w:rsid w:val="00C17222"/>
    <w:rsid w:val="00C225D2"/>
    <w:rsid w:val="00C22982"/>
    <w:rsid w:val="00C22A2C"/>
    <w:rsid w:val="00C22F25"/>
    <w:rsid w:val="00C22F8F"/>
    <w:rsid w:val="00C2345D"/>
    <w:rsid w:val="00C2463A"/>
    <w:rsid w:val="00C24770"/>
    <w:rsid w:val="00C25726"/>
    <w:rsid w:val="00C2574B"/>
    <w:rsid w:val="00C263F6"/>
    <w:rsid w:val="00C310C5"/>
    <w:rsid w:val="00C31809"/>
    <w:rsid w:val="00C321A0"/>
    <w:rsid w:val="00C3389F"/>
    <w:rsid w:val="00C3394E"/>
    <w:rsid w:val="00C33FE2"/>
    <w:rsid w:val="00C34DA8"/>
    <w:rsid w:val="00C36384"/>
    <w:rsid w:val="00C37025"/>
    <w:rsid w:val="00C403EA"/>
    <w:rsid w:val="00C4063E"/>
    <w:rsid w:val="00C40FA6"/>
    <w:rsid w:val="00C417D9"/>
    <w:rsid w:val="00C423A1"/>
    <w:rsid w:val="00C42B75"/>
    <w:rsid w:val="00C42B9B"/>
    <w:rsid w:val="00C454F7"/>
    <w:rsid w:val="00C467A6"/>
    <w:rsid w:val="00C46F04"/>
    <w:rsid w:val="00C47587"/>
    <w:rsid w:val="00C47F0A"/>
    <w:rsid w:val="00C5211A"/>
    <w:rsid w:val="00C52CA8"/>
    <w:rsid w:val="00C55349"/>
    <w:rsid w:val="00C56B8A"/>
    <w:rsid w:val="00C5781C"/>
    <w:rsid w:val="00C60C3C"/>
    <w:rsid w:val="00C60D95"/>
    <w:rsid w:val="00C61526"/>
    <w:rsid w:val="00C6170E"/>
    <w:rsid w:val="00C62A56"/>
    <w:rsid w:val="00C649D1"/>
    <w:rsid w:val="00C65112"/>
    <w:rsid w:val="00C653C0"/>
    <w:rsid w:val="00C6771E"/>
    <w:rsid w:val="00C702BC"/>
    <w:rsid w:val="00C72120"/>
    <w:rsid w:val="00C72ADF"/>
    <w:rsid w:val="00C72EBB"/>
    <w:rsid w:val="00C73BB0"/>
    <w:rsid w:val="00C7452A"/>
    <w:rsid w:val="00C74D32"/>
    <w:rsid w:val="00C755CD"/>
    <w:rsid w:val="00C76229"/>
    <w:rsid w:val="00C80C90"/>
    <w:rsid w:val="00C8335F"/>
    <w:rsid w:val="00C84166"/>
    <w:rsid w:val="00C84709"/>
    <w:rsid w:val="00C8472F"/>
    <w:rsid w:val="00C878F9"/>
    <w:rsid w:val="00C921B1"/>
    <w:rsid w:val="00C927F3"/>
    <w:rsid w:val="00C950B8"/>
    <w:rsid w:val="00C97D75"/>
    <w:rsid w:val="00CA0AB5"/>
    <w:rsid w:val="00CA0CF0"/>
    <w:rsid w:val="00CA3B29"/>
    <w:rsid w:val="00CA4053"/>
    <w:rsid w:val="00CA45D9"/>
    <w:rsid w:val="00CA56E9"/>
    <w:rsid w:val="00CA635C"/>
    <w:rsid w:val="00CA6D77"/>
    <w:rsid w:val="00CA793E"/>
    <w:rsid w:val="00CB098E"/>
    <w:rsid w:val="00CB0E2C"/>
    <w:rsid w:val="00CB0E2E"/>
    <w:rsid w:val="00CB3134"/>
    <w:rsid w:val="00CB3F21"/>
    <w:rsid w:val="00CB5260"/>
    <w:rsid w:val="00CB539D"/>
    <w:rsid w:val="00CB5827"/>
    <w:rsid w:val="00CB693C"/>
    <w:rsid w:val="00CB6AE3"/>
    <w:rsid w:val="00CB71AF"/>
    <w:rsid w:val="00CB7D8D"/>
    <w:rsid w:val="00CB7DC1"/>
    <w:rsid w:val="00CC0C4D"/>
    <w:rsid w:val="00CC122C"/>
    <w:rsid w:val="00CC2073"/>
    <w:rsid w:val="00CC2755"/>
    <w:rsid w:val="00CC2C6E"/>
    <w:rsid w:val="00CC2EEF"/>
    <w:rsid w:val="00CC3673"/>
    <w:rsid w:val="00CC41E6"/>
    <w:rsid w:val="00CC4F5C"/>
    <w:rsid w:val="00CC65AA"/>
    <w:rsid w:val="00CC68CB"/>
    <w:rsid w:val="00CC722A"/>
    <w:rsid w:val="00CD5046"/>
    <w:rsid w:val="00CD51AF"/>
    <w:rsid w:val="00CD617F"/>
    <w:rsid w:val="00CD6536"/>
    <w:rsid w:val="00CD76AE"/>
    <w:rsid w:val="00CE08E4"/>
    <w:rsid w:val="00CE161C"/>
    <w:rsid w:val="00CE1662"/>
    <w:rsid w:val="00CE18CF"/>
    <w:rsid w:val="00CE346E"/>
    <w:rsid w:val="00CE3C8C"/>
    <w:rsid w:val="00CE56E7"/>
    <w:rsid w:val="00CF0140"/>
    <w:rsid w:val="00CF09BA"/>
    <w:rsid w:val="00CF1915"/>
    <w:rsid w:val="00CF2200"/>
    <w:rsid w:val="00CF2301"/>
    <w:rsid w:val="00CF25E6"/>
    <w:rsid w:val="00CF2ECE"/>
    <w:rsid w:val="00CF32D8"/>
    <w:rsid w:val="00CF5590"/>
    <w:rsid w:val="00CF60EB"/>
    <w:rsid w:val="00CF6EC4"/>
    <w:rsid w:val="00CF7E1B"/>
    <w:rsid w:val="00D0018B"/>
    <w:rsid w:val="00D0031D"/>
    <w:rsid w:val="00D00790"/>
    <w:rsid w:val="00D00C40"/>
    <w:rsid w:val="00D010CD"/>
    <w:rsid w:val="00D011DD"/>
    <w:rsid w:val="00D01CD7"/>
    <w:rsid w:val="00D01F23"/>
    <w:rsid w:val="00D02097"/>
    <w:rsid w:val="00D02B1E"/>
    <w:rsid w:val="00D02F7E"/>
    <w:rsid w:val="00D030E5"/>
    <w:rsid w:val="00D03358"/>
    <w:rsid w:val="00D03E1F"/>
    <w:rsid w:val="00D03E39"/>
    <w:rsid w:val="00D03E9C"/>
    <w:rsid w:val="00D043A9"/>
    <w:rsid w:val="00D055A1"/>
    <w:rsid w:val="00D06653"/>
    <w:rsid w:val="00D07807"/>
    <w:rsid w:val="00D0789E"/>
    <w:rsid w:val="00D1024D"/>
    <w:rsid w:val="00D106EB"/>
    <w:rsid w:val="00D11D37"/>
    <w:rsid w:val="00D1330C"/>
    <w:rsid w:val="00D13A02"/>
    <w:rsid w:val="00D1581E"/>
    <w:rsid w:val="00D15F9A"/>
    <w:rsid w:val="00D162AE"/>
    <w:rsid w:val="00D17B4D"/>
    <w:rsid w:val="00D201FD"/>
    <w:rsid w:val="00D20429"/>
    <w:rsid w:val="00D2053C"/>
    <w:rsid w:val="00D20876"/>
    <w:rsid w:val="00D208AF"/>
    <w:rsid w:val="00D21400"/>
    <w:rsid w:val="00D2227C"/>
    <w:rsid w:val="00D24513"/>
    <w:rsid w:val="00D256FF"/>
    <w:rsid w:val="00D25864"/>
    <w:rsid w:val="00D26046"/>
    <w:rsid w:val="00D27977"/>
    <w:rsid w:val="00D27CDA"/>
    <w:rsid w:val="00D27CF6"/>
    <w:rsid w:val="00D32746"/>
    <w:rsid w:val="00D33AF7"/>
    <w:rsid w:val="00D350BE"/>
    <w:rsid w:val="00D35B2E"/>
    <w:rsid w:val="00D4274E"/>
    <w:rsid w:val="00D4579B"/>
    <w:rsid w:val="00D46295"/>
    <w:rsid w:val="00D46BA7"/>
    <w:rsid w:val="00D46BBF"/>
    <w:rsid w:val="00D50649"/>
    <w:rsid w:val="00D51586"/>
    <w:rsid w:val="00D52AB9"/>
    <w:rsid w:val="00D53060"/>
    <w:rsid w:val="00D531CA"/>
    <w:rsid w:val="00D54452"/>
    <w:rsid w:val="00D54D9D"/>
    <w:rsid w:val="00D5520C"/>
    <w:rsid w:val="00D558A8"/>
    <w:rsid w:val="00D55907"/>
    <w:rsid w:val="00D563AC"/>
    <w:rsid w:val="00D56EF9"/>
    <w:rsid w:val="00D57C33"/>
    <w:rsid w:val="00D57F0C"/>
    <w:rsid w:val="00D614E8"/>
    <w:rsid w:val="00D616CF"/>
    <w:rsid w:val="00D6239F"/>
    <w:rsid w:val="00D63471"/>
    <w:rsid w:val="00D6495B"/>
    <w:rsid w:val="00D667A1"/>
    <w:rsid w:val="00D66AFC"/>
    <w:rsid w:val="00D66C3E"/>
    <w:rsid w:val="00D672CA"/>
    <w:rsid w:val="00D718AF"/>
    <w:rsid w:val="00D72867"/>
    <w:rsid w:val="00D732A5"/>
    <w:rsid w:val="00D73C69"/>
    <w:rsid w:val="00D75354"/>
    <w:rsid w:val="00D75460"/>
    <w:rsid w:val="00D76595"/>
    <w:rsid w:val="00D76926"/>
    <w:rsid w:val="00D76C05"/>
    <w:rsid w:val="00D7746D"/>
    <w:rsid w:val="00D806A4"/>
    <w:rsid w:val="00D82274"/>
    <w:rsid w:val="00D82BAF"/>
    <w:rsid w:val="00D83E0E"/>
    <w:rsid w:val="00D84928"/>
    <w:rsid w:val="00D84945"/>
    <w:rsid w:val="00D84A6B"/>
    <w:rsid w:val="00D86521"/>
    <w:rsid w:val="00D87BD3"/>
    <w:rsid w:val="00D90C26"/>
    <w:rsid w:val="00D9156C"/>
    <w:rsid w:val="00D9187E"/>
    <w:rsid w:val="00D936FA"/>
    <w:rsid w:val="00D93705"/>
    <w:rsid w:val="00D93831"/>
    <w:rsid w:val="00D95101"/>
    <w:rsid w:val="00D95396"/>
    <w:rsid w:val="00D95795"/>
    <w:rsid w:val="00D95943"/>
    <w:rsid w:val="00D96697"/>
    <w:rsid w:val="00D976FE"/>
    <w:rsid w:val="00DA0D87"/>
    <w:rsid w:val="00DA1FAC"/>
    <w:rsid w:val="00DA2FFA"/>
    <w:rsid w:val="00DA4C8C"/>
    <w:rsid w:val="00DA5090"/>
    <w:rsid w:val="00DA5ECF"/>
    <w:rsid w:val="00DA6D63"/>
    <w:rsid w:val="00DA7E6A"/>
    <w:rsid w:val="00DB0982"/>
    <w:rsid w:val="00DB1349"/>
    <w:rsid w:val="00DB5694"/>
    <w:rsid w:val="00DB7E73"/>
    <w:rsid w:val="00DC058B"/>
    <w:rsid w:val="00DC05E8"/>
    <w:rsid w:val="00DC0D92"/>
    <w:rsid w:val="00DC1210"/>
    <w:rsid w:val="00DC19A5"/>
    <w:rsid w:val="00DC34BD"/>
    <w:rsid w:val="00DC3BDD"/>
    <w:rsid w:val="00DC5B95"/>
    <w:rsid w:val="00DC60B6"/>
    <w:rsid w:val="00DC6778"/>
    <w:rsid w:val="00DC68E2"/>
    <w:rsid w:val="00DC7336"/>
    <w:rsid w:val="00DC7551"/>
    <w:rsid w:val="00DC7EFF"/>
    <w:rsid w:val="00DD0BB0"/>
    <w:rsid w:val="00DD0EC9"/>
    <w:rsid w:val="00DD2116"/>
    <w:rsid w:val="00DD321D"/>
    <w:rsid w:val="00DD46E2"/>
    <w:rsid w:val="00DD4924"/>
    <w:rsid w:val="00DD547B"/>
    <w:rsid w:val="00DD55CF"/>
    <w:rsid w:val="00DD5AAC"/>
    <w:rsid w:val="00DD5D08"/>
    <w:rsid w:val="00DD7D36"/>
    <w:rsid w:val="00DE0B8E"/>
    <w:rsid w:val="00DE17D7"/>
    <w:rsid w:val="00DE2287"/>
    <w:rsid w:val="00DE2D5D"/>
    <w:rsid w:val="00DE3F48"/>
    <w:rsid w:val="00DE4DB3"/>
    <w:rsid w:val="00DE7403"/>
    <w:rsid w:val="00DE77D5"/>
    <w:rsid w:val="00DF0B54"/>
    <w:rsid w:val="00DF0BFB"/>
    <w:rsid w:val="00DF474A"/>
    <w:rsid w:val="00DF558C"/>
    <w:rsid w:val="00DF5918"/>
    <w:rsid w:val="00DF603B"/>
    <w:rsid w:val="00DF6BDE"/>
    <w:rsid w:val="00DF6FFF"/>
    <w:rsid w:val="00DF7A55"/>
    <w:rsid w:val="00E00378"/>
    <w:rsid w:val="00E02DEC"/>
    <w:rsid w:val="00E02EAC"/>
    <w:rsid w:val="00E0368A"/>
    <w:rsid w:val="00E038AB"/>
    <w:rsid w:val="00E0430D"/>
    <w:rsid w:val="00E04C1E"/>
    <w:rsid w:val="00E0529B"/>
    <w:rsid w:val="00E055FF"/>
    <w:rsid w:val="00E06477"/>
    <w:rsid w:val="00E06C53"/>
    <w:rsid w:val="00E10018"/>
    <w:rsid w:val="00E10123"/>
    <w:rsid w:val="00E10DDE"/>
    <w:rsid w:val="00E11207"/>
    <w:rsid w:val="00E119F9"/>
    <w:rsid w:val="00E11E59"/>
    <w:rsid w:val="00E1203F"/>
    <w:rsid w:val="00E125AD"/>
    <w:rsid w:val="00E13219"/>
    <w:rsid w:val="00E13AAA"/>
    <w:rsid w:val="00E15030"/>
    <w:rsid w:val="00E152BC"/>
    <w:rsid w:val="00E161EA"/>
    <w:rsid w:val="00E16D11"/>
    <w:rsid w:val="00E17D03"/>
    <w:rsid w:val="00E20361"/>
    <w:rsid w:val="00E2052C"/>
    <w:rsid w:val="00E2054F"/>
    <w:rsid w:val="00E20FEE"/>
    <w:rsid w:val="00E22552"/>
    <w:rsid w:val="00E23ABA"/>
    <w:rsid w:val="00E242E8"/>
    <w:rsid w:val="00E25319"/>
    <w:rsid w:val="00E25722"/>
    <w:rsid w:val="00E25D85"/>
    <w:rsid w:val="00E26092"/>
    <w:rsid w:val="00E265DA"/>
    <w:rsid w:val="00E269E4"/>
    <w:rsid w:val="00E27C09"/>
    <w:rsid w:val="00E3051F"/>
    <w:rsid w:val="00E30A4B"/>
    <w:rsid w:val="00E30EBB"/>
    <w:rsid w:val="00E312CA"/>
    <w:rsid w:val="00E31CCE"/>
    <w:rsid w:val="00E32532"/>
    <w:rsid w:val="00E334F4"/>
    <w:rsid w:val="00E33D42"/>
    <w:rsid w:val="00E3619C"/>
    <w:rsid w:val="00E36D41"/>
    <w:rsid w:val="00E3719C"/>
    <w:rsid w:val="00E376EC"/>
    <w:rsid w:val="00E37AC2"/>
    <w:rsid w:val="00E401BC"/>
    <w:rsid w:val="00E40571"/>
    <w:rsid w:val="00E40C8B"/>
    <w:rsid w:val="00E41AC0"/>
    <w:rsid w:val="00E41E59"/>
    <w:rsid w:val="00E41EB3"/>
    <w:rsid w:val="00E423F8"/>
    <w:rsid w:val="00E42657"/>
    <w:rsid w:val="00E4463D"/>
    <w:rsid w:val="00E45888"/>
    <w:rsid w:val="00E50AD9"/>
    <w:rsid w:val="00E5182C"/>
    <w:rsid w:val="00E52621"/>
    <w:rsid w:val="00E53277"/>
    <w:rsid w:val="00E53758"/>
    <w:rsid w:val="00E53A34"/>
    <w:rsid w:val="00E54E8E"/>
    <w:rsid w:val="00E559B4"/>
    <w:rsid w:val="00E56EFE"/>
    <w:rsid w:val="00E60921"/>
    <w:rsid w:val="00E60E4D"/>
    <w:rsid w:val="00E61617"/>
    <w:rsid w:val="00E617DC"/>
    <w:rsid w:val="00E61C76"/>
    <w:rsid w:val="00E61D9C"/>
    <w:rsid w:val="00E61F06"/>
    <w:rsid w:val="00E624E0"/>
    <w:rsid w:val="00E62B27"/>
    <w:rsid w:val="00E65311"/>
    <w:rsid w:val="00E65AF7"/>
    <w:rsid w:val="00E65B4F"/>
    <w:rsid w:val="00E65EF0"/>
    <w:rsid w:val="00E6622B"/>
    <w:rsid w:val="00E6713E"/>
    <w:rsid w:val="00E6749B"/>
    <w:rsid w:val="00E70090"/>
    <w:rsid w:val="00E700C9"/>
    <w:rsid w:val="00E7030C"/>
    <w:rsid w:val="00E71F14"/>
    <w:rsid w:val="00E72D14"/>
    <w:rsid w:val="00E73274"/>
    <w:rsid w:val="00E736FA"/>
    <w:rsid w:val="00E742AC"/>
    <w:rsid w:val="00E74ACF"/>
    <w:rsid w:val="00E74C3D"/>
    <w:rsid w:val="00E75386"/>
    <w:rsid w:val="00E76654"/>
    <w:rsid w:val="00E7721F"/>
    <w:rsid w:val="00E8058A"/>
    <w:rsid w:val="00E81F5E"/>
    <w:rsid w:val="00E82168"/>
    <w:rsid w:val="00E8248B"/>
    <w:rsid w:val="00E8293C"/>
    <w:rsid w:val="00E84D40"/>
    <w:rsid w:val="00E86328"/>
    <w:rsid w:val="00E877FB"/>
    <w:rsid w:val="00E90B1E"/>
    <w:rsid w:val="00E91444"/>
    <w:rsid w:val="00E92EB8"/>
    <w:rsid w:val="00E9455F"/>
    <w:rsid w:val="00E94C2F"/>
    <w:rsid w:val="00E956AD"/>
    <w:rsid w:val="00E96EA3"/>
    <w:rsid w:val="00E9768B"/>
    <w:rsid w:val="00EA01B1"/>
    <w:rsid w:val="00EA068D"/>
    <w:rsid w:val="00EA0BA9"/>
    <w:rsid w:val="00EA17B0"/>
    <w:rsid w:val="00EA2AF2"/>
    <w:rsid w:val="00EA30FA"/>
    <w:rsid w:val="00EA404E"/>
    <w:rsid w:val="00EA5EC6"/>
    <w:rsid w:val="00EA782E"/>
    <w:rsid w:val="00EB0D90"/>
    <w:rsid w:val="00EB1C1C"/>
    <w:rsid w:val="00EB2D7C"/>
    <w:rsid w:val="00EB2EE1"/>
    <w:rsid w:val="00EB3447"/>
    <w:rsid w:val="00EB45CD"/>
    <w:rsid w:val="00EB49E6"/>
    <w:rsid w:val="00EB4AD6"/>
    <w:rsid w:val="00EB78C8"/>
    <w:rsid w:val="00EB7F1F"/>
    <w:rsid w:val="00EC00D2"/>
    <w:rsid w:val="00EC034E"/>
    <w:rsid w:val="00EC0A8D"/>
    <w:rsid w:val="00EC1C54"/>
    <w:rsid w:val="00EC1EDA"/>
    <w:rsid w:val="00EC2B6C"/>
    <w:rsid w:val="00EC4215"/>
    <w:rsid w:val="00EC426D"/>
    <w:rsid w:val="00EC55E6"/>
    <w:rsid w:val="00EC55F2"/>
    <w:rsid w:val="00EC699A"/>
    <w:rsid w:val="00EC6DC1"/>
    <w:rsid w:val="00EC6E37"/>
    <w:rsid w:val="00EC7CC9"/>
    <w:rsid w:val="00ED0A54"/>
    <w:rsid w:val="00ED0E94"/>
    <w:rsid w:val="00ED168E"/>
    <w:rsid w:val="00ED1F09"/>
    <w:rsid w:val="00ED267C"/>
    <w:rsid w:val="00ED2988"/>
    <w:rsid w:val="00ED2BF1"/>
    <w:rsid w:val="00ED2E89"/>
    <w:rsid w:val="00ED309B"/>
    <w:rsid w:val="00ED3A40"/>
    <w:rsid w:val="00ED3B8E"/>
    <w:rsid w:val="00ED4BF8"/>
    <w:rsid w:val="00ED4C8B"/>
    <w:rsid w:val="00ED6C32"/>
    <w:rsid w:val="00ED7894"/>
    <w:rsid w:val="00ED7CE3"/>
    <w:rsid w:val="00ED7EE6"/>
    <w:rsid w:val="00EE004A"/>
    <w:rsid w:val="00EE0549"/>
    <w:rsid w:val="00EE145B"/>
    <w:rsid w:val="00EE1536"/>
    <w:rsid w:val="00EE1BBC"/>
    <w:rsid w:val="00EE3564"/>
    <w:rsid w:val="00EE364A"/>
    <w:rsid w:val="00EE390D"/>
    <w:rsid w:val="00EE47C7"/>
    <w:rsid w:val="00EE4EF3"/>
    <w:rsid w:val="00EE58AF"/>
    <w:rsid w:val="00EE5A30"/>
    <w:rsid w:val="00EE5F4E"/>
    <w:rsid w:val="00EE63F5"/>
    <w:rsid w:val="00EE7E01"/>
    <w:rsid w:val="00EE7EC3"/>
    <w:rsid w:val="00EF0155"/>
    <w:rsid w:val="00EF0B31"/>
    <w:rsid w:val="00EF4EB9"/>
    <w:rsid w:val="00EF6155"/>
    <w:rsid w:val="00EF64B4"/>
    <w:rsid w:val="00EF6A64"/>
    <w:rsid w:val="00EF7870"/>
    <w:rsid w:val="00F03543"/>
    <w:rsid w:val="00F038EF"/>
    <w:rsid w:val="00F04BC2"/>
    <w:rsid w:val="00F04CB9"/>
    <w:rsid w:val="00F0722F"/>
    <w:rsid w:val="00F11075"/>
    <w:rsid w:val="00F11C94"/>
    <w:rsid w:val="00F11D21"/>
    <w:rsid w:val="00F14BC7"/>
    <w:rsid w:val="00F151F6"/>
    <w:rsid w:val="00F176E1"/>
    <w:rsid w:val="00F21A3A"/>
    <w:rsid w:val="00F22443"/>
    <w:rsid w:val="00F22BFA"/>
    <w:rsid w:val="00F23788"/>
    <w:rsid w:val="00F25589"/>
    <w:rsid w:val="00F26332"/>
    <w:rsid w:val="00F27B63"/>
    <w:rsid w:val="00F30E00"/>
    <w:rsid w:val="00F3137B"/>
    <w:rsid w:val="00F33609"/>
    <w:rsid w:val="00F34126"/>
    <w:rsid w:val="00F342BA"/>
    <w:rsid w:val="00F358C7"/>
    <w:rsid w:val="00F360B6"/>
    <w:rsid w:val="00F368FC"/>
    <w:rsid w:val="00F36A0B"/>
    <w:rsid w:val="00F36F1A"/>
    <w:rsid w:val="00F37435"/>
    <w:rsid w:val="00F37C3D"/>
    <w:rsid w:val="00F4036E"/>
    <w:rsid w:val="00F40B45"/>
    <w:rsid w:val="00F41786"/>
    <w:rsid w:val="00F41B9A"/>
    <w:rsid w:val="00F41C86"/>
    <w:rsid w:val="00F42586"/>
    <w:rsid w:val="00F435F8"/>
    <w:rsid w:val="00F44199"/>
    <w:rsid w:val="00F45130"/>
    <w:rsid w:val="00F45C8B"/>
    <w:rsid w:val="00F47245"/>
    <w:rsid w:val="00F4734C"/>
    <w:rsid w:val="00F47DFE"/>
    <w:rsid w:val="00F50946"/>
    <w:rsid w:val="00F5102F"/>
    <w:rsid w:val="00F52A2A"/>
    <w:rsid w:val="00F52FFF"/>
    <w:rsid w:val="00F539D7"/>
    <w:rsid w:val="00F5430C"/>
    <w:rsid w:val="00F55613"/>
    <w:rsid w:val="00F55D43"/>
    <w:rsid w:val="00F5646A"/>
    <w:rsid w:val="00F56DD1"/>
    <w:rsid w:val="00F5740E"/>
    <w:rsid w:val="00F577BE"/>
    <w:rsid w:val="00F57821"/>
    <w:rsid w:val="00F602C7"/>
    <w:rsid w:val="00F60819"/>
    <w:rsid w:val="00F6145C"/>
    <w:rsid w:val="00F6269B"/>
    <w:rsid w:val="00F642B1"/>
    <w:rsid w:val="00F64AD5"/>
    <w:rsid w:val="00F66994"/>
    <w:rsid w:val="00F67463"/>
    <w:rsid w:val="00F674F4"/>
    <w:rsid w:val="00F704B1"/>
    <w:rsid w:val="00F7089C"/>
    <w:rsid w:val="00F7209F"/>
    <w:rsid w:val="00F7212A"/>
    <w:rsid w:val="00F724FC"/>
    <w:rsid w:val="00F72549"/>
    <w:rsid w:val="00F72847"/>
    <w:rsid w:val="00F731AB"/>
    <w:rsid w:val="00F73C2A"/>
    <w:rsid w:val="00F73D7F"/>
    <w:rsid w:val="00F74226"/>
    <w:rsid w:val="00F75491"/>
    <w:rsid w:val="00F755B3"/>
    <w:rsid w:val="00F75A44"/>
    <w:rsid w:val="00F760E0"/>
    <w:rsid w:val="00F76C96"/>
    <w:rsid w:val="00F76D17"/>
    <w:rsid w:val="00F77DFE"/>
    <w:rsid w:val="00F80FBF"/>
    <w:rsid w:val="00F84CD0"/>
    <w:rsid w:val="00F84D7E"/>
    <w:rsid w:val="00F85C37"/>
    <w:rsid w:val="00F860E3"/>
    <w:rsid w:val="00F86D6A"/>
    <w:rsid w:val="00F87A41"/>
    <w:rsid w:val="00F90201"/>
    <w:rsid w:val="00F9030A"/>
    <w:rsid w:val="00F90504"/>
    <w:rsid w:val="00F9155C"/>
    <w:rsid w:val="00F91E01"/>
    <w:rsid w:val="00F9247E"/>
    <w:rsid w:val="00F93FF0"/>
    <w:rsid w:val="00F9577C"/>
    <w:rsid w:val="00F9698F"/>
    <w:rsid w:val="00F970E2"/>
    <w:rsid w:val="00F979FD"/>
    <w:rsid w:val="00FA08E7"/>
    <w:rsid w:val="00FA0935"/>
    <w:rsid w:val="00FA0A1F"/>
    <w:rsid w:val="00FA1B00"/>
    <w:rsid w:val="00FA2739"/>
    <w:rsid w:val="00FA2E79"/>
    <w:rsid w:val="00FA300C"/>
    <w:rsid w:val="00FA31D9"/>
    <w:rsid w:val="00FA31F8"/>
    <w:rsid w:val="00FA34F7"/>
    <w:rsid w:val="00FA5DE1"/>
    <w:rsid w:val="00FA5EEC"/>
    <w:rsid w:val="00FA621F"/>
    <w:rsid w:val="00FB00D8"/>
    <w:rsid w:val="00FB066B"/>
    <w:rsid w:val="00FB0A73"/>
    <w:rsid w:val="00FB0DFE"/>
    <w:rsid w:val="00FB1DFD"/>
    <w:rsid w:val="00FB2848"/>
    <w:rsid w:val="00FB2B30"/>
    <w:rsid w:val="00FB3B19"/>
    <w:rsid w:val="00FB57A5"/>
    <w:rsid w:val="00FB5FBE"/>
    <w:rsid w:val="00FB6168"/>
    <w:rsid w:val="00FB6EF8"/>
    <w:rsid w:val="00FB7032"/>
    <w:rsid w:val="00FC033B"/>
    <w:rsid w:val="00FC0437"/>
    <w:rsid w:val="00FC0B6A"/>
    <w:rsid w:val="00FC1C06"/>
    <w:rsid w:val="00FC2170"/>
    <w:rsid w:val="00FC22A5"/>
    <w:rsid w:val="00FC2400"/>
    <w:rsid w:val="00FC3015"/>
    <w:rsid w:val="00FC3558"/>
    <w:rsid w:val="00FC4C03"/>
    <w:rsid w:val="00FC4EDE"/>
    <w:rsid w:val="00FC511C"/>
    <w:rsid w:val="00FC5A67"/>
    <w:rsid w:val="00FC6A0F"/>
    <w:rsid w:val="00FC6E48"/>
    <w:rsid w:val="00FC7572"/>
    <w:rsid w:val="00FC7EBA"/>
    <w:rsid w:val="00FD00D3"/>
    <w:rsid w:val="00FD0961"/>
    <w:rsid w:val="00FD0F88"/>
    <w:rsid w:val="00FD1468"/>
    <w:rsid w:val="00FD1A17"/>
    <w:rsid w:val="00FD24EC"/>
    <w:rsid w:val="00FD29FC"/>
    <w:rsid w:val="00FD2FCC"/>
    <w:rsid w:val="00FD342A"/>
    <w:rsid w:val="00FD3B8E"/>
    <w:rsid w:val="00FD55B0"/>
    <w:rsid w:val="00FD5810"/>
    <w:rsid w:val="00FD75BF"/>
    <w:rsid w:val="00FD7987"/>
    <w:rsid w:val="00FE0245"/>
    <w:rsid w:val="00FE13A4"/>
    <w:rsid w:val="00FE1A48"/>
    <w:rsid w:val="00FE2C3B"/>
    <w:rsid w:val="00FE39C1"/>
    <w:rsid w:val="00FE4B3C"/>
    <w:rsid w:val="00FE5782"/>
    <w:rsid w:val="00FE5ADE"/>
    <w:rsid w:val="00FE6A13"/>
    <w:rsid w:val="00FE6AF3"/>
    <w:rsid w:val="00FF1068"/>
    <w:rsid w:val="00FF20E6"/>
    <w:rsid w:val="00FF300B"/>
    <w:rsid w:val="00FF5004"/>
    <w:rsid w:val="00FF7A31"/>
    <w:rsid w:val="00FF7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730A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A13C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3730A"/>
    <w:pPr>
      <w:keepNext/>
      <w:tabs>
        <w:tab w:val="left" w:pos="4320"/>
      </w:tabs>
      <w:ind w:right="5940"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2D480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17438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2D480E"/>
    <w:pPr>
      <w:keepNext/>
      <w:outlineLvl w:val="5"/>
    </w:pPr>
    <w:rPr>
      <w:b/>
      <w:szCs w:val="20"/>
      <w:lang w:val="en-US"/>
    </w:rPr>
  </w:style>
  <w:style w:type="paragraph" w:styleId="7">
    <w:name w:val="heading 7"/>
    <w:basedOn w:val="a"/>
    <w:next w:val="a"/>
    <w:link w:val="70"/>
    <w:qFormat/>
    <w:rsid w:val="00BB508C"/>
    <w:pPr>
      <w:spacing w:before="240" w:after="60"/>
      <w:outlineLvl w:val="6"/>
    </w:pPr>
    <w:rPr>
      <w:sz w:val="24"/>
    </w:rPr>
  </w:style>
  <w:style w:type="paragraph" w:styleId="8">
    <w:name w:val="heading 8"/>
    <w:basedOn w:val="a"/>
    <w:next w:val="a"/>
    <w:link w:val="80"/>
    <w:qFormat/>
    <w:rsid w:val="002D480E"/>
    <w:pPr>
      <w:spacing w:before="240" w:after="60"/>
      <w:outlineLvl w:val="7"/>
    </w:pPr>
    <w:rPr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3917F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locked/>
    <w:rsid w:val="00212D71"/>
    <w:rPr>
      <w:rFonts w:cs="Times New Roman"/>
      <w:b/>
      <w:sz w:val="24"/>
    </w:rPr>
  </w:style>
  <w:style w:type="character" w:customStyle="1" w:styleId="70">
    <w:name w:val="Заголовок 7 Знак"/>
    <w:link w:val="7"/>
    <w:locked/>
    <w:rsid w:val="003917F1"/>
    <w:rPr>
      <w:rFonts w:ascii="Calibri" w:hAnsi="Calibri" w:cs="Times New Roman"/>
      <w:sz w:val="24"/>
      <w:szCs w:val="24"/>
    </w:rPr>
  </w:style>
  <w:style w:type="paragraph" w:styleId="21">
    <w:name w:val="Body Text Indent 2"/>
    <w:basedOn w:val="a"/>
    <w:link w:val="22"/>
    <w:rsid w:val="0073730A"/>
    <w:pPr>
      <w:ind w:firstLine="720"/>
      <w:jc w:val="both"/>
    </w:pPr>
    <w:rPr>
      <w:sz w:val="24"/>
      <w:szCs w:val="20"/>
    </w:rPr>
  </w:style>
  <w:style w:type="character" w:customStyle="1" w:styleId="22">
    <w:name w:val="Основной текст с отступом 2 Знак"/>
    <w:link w:val="21"/>
    <w:locked/>
    <w:rsid w:val="003917F1"/>
    <w:rPr>
      <w:rFonts w:cs="Times New Roman"/>
      <w:sz w:val="24"/>
      <w:szCs w:val="24"/>
    </w:rPr>
  </w:style>
  <w:style w:type="paragraph" w:customStyle="1" w:styleId="ConsNormal">
    <w:name w:val="ConsNormal"/>
    <w:rsid w:val="00A035A9"/>
    <w:pPr>
      <w:widowControl w:val="0"/>
      <w:ind w:firstLine="720"/>
    </w:pPr>
    <w:rPr>
      <w:rFonts w:ascii="Arial" w:hAnsi="Arial"/>
    </w:rPr>
  </w:style>
  <w:style w:type="paragraph" w:styleId="a3">
    <w:name w:val="Normal (Web)"/>
    <w:basedOn w:val="a"/>
    <w:rsid w:val="00CA56E9"/>
    <w:pPr>
      <w:spacing w:before="100" w:beforeAutospacing="1" w:after="100" w:afterAutospacing="1"/>
    </w:pPr>
    <w:rPr>
      <w:sz w:val="24"/>
    </w:rPr>
  </w:style>
  <w:style w:type="paragraph" w:customStyle="1" w:styleId="a4">
    <w:name w:val="адресат"/>
    <w:basedOn w:val="a"/>
    <w:next w:val="a"/>
    <w:rsid w:val="00CA56E9"/>
    <w:pPr>
      <w:autoSpaceDE w:val="0"/>
      <w:autoSpaceDN w:val="0"/>
      <w:jc w:val="center"/>
    </w:pPr>
    <w:rPr>
      <w:sz w:val="30"/>
      <w:szCs w:val="30"/>
    </w:rPr>
  </w:style>
  <w:style w:type="paragraph" w:styleId="a5">
    <w:name w:val="header"/>
    <w:basedOn w:val="a"/>
    <w:link w:val="a6"/>
    <w:uiPriority w:val="99"/>
    <w:rsid w:val="00CA56E9"/>
    <w:pPr>
      <w:tabs>
        <w:tab w:val="center" w:pos="4677"/>
        <w:tab w:val="right" w:pos="9355"/>
      </w:tabs>
    </w:pPr>
    <w:rPr>
      <w:sz w:val="24"/>
    </w:rPr>
  </w:style>
  <w:style w:type="character" w:customStyle="1" w:styleId="a6">
    <w:name w:val="Верхний колонтитул Знак"/>
    <w:link w:val="a5"/>
    <w:uiPriority w:val="99"/>
    <w:locked/>
    <w:rsid w:val="003917F1"/>
    <w:rPr>
      <w:rFonts w:cs="Times New Roman"/>
      <w:sz w:val="24"/>
      <w:szCs w:val="24"/>
    </w:rPr>
  </w:style>
  <w:style w:type="paragraph" w:customStyle="1" w:styleId="aaanao">
    <w:name w:val="aa?anao"/>
    <w:basedOn w:val="a"/>
    <w:next w:val="a"/>
    <w:rsid w:val="00CA56E9"/>
    <w:pPr>
      <w:overflowPunct w:val="0"/>
      <w:autoSpaceDE w:val="0"/>
      <w:autoSpaceDN w:val="0"/>
      <w:adjustRightInd w:val="0"/>
      <w:jc w:val="center"/>
    </w:pPr>
    <w:rPr>
      <w:sz w:val="30"/>
      <w:szCs w:val="30"/>
    </w:rPr>
  </w:style>
  <w:style w:type="paragraph" w:customStyle="1" w:styleId="a7">
    <w:name w:val="Заголовок статьи"/>
    <w:basedOn w:val="a"/>
    <w:next w:val="a"/>
    <w:rsid w:val="004B5E29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styleId="a8">
    <w:name w:val="Body Text Indent"/>
    <w:aliases w:val="Нумерованный список !!,Основной текст 1,Надин стиль,Основной текст без отступа"/>
    <w:basedOn w:val="a"/>
    <w:link w:val="a9"/>
    <w:rsid w:val="004B5E29"/>
    <w:pPr>
      <w:keepNext/>
      <w:spacing w:before="20" w:after="20" w:line="480" w:lineRule="atLeast"/>
      <w:jc w:val="center"/>
    </w:pPr>
    <w:rPr>
      <w:b/>
      <w:szCs w:val="20"/>
    </w:rPr>
  </w:style>
  <w:style w:type="character" w:customStyle="1" w:styleId="a9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link w:val="a8"/>
    <w:locked/>
    <w:rsid w:val="004B5E29"/>
    <w:rPr>
      <w:rFonts w:cs="Times New Roman"/>
      <w:sz w:val="24"/>
    </w:rPr>
  </w:style>
  <w:style w:type="paragraph" w:styleId="aa">
    <w:name w:val="Body Text"/>
    <w:basedOn w:val="a"/>
    <w:link w:val="ab"/>
    <w:rsid w:val="004B5E29"/>
    <w:pPr>
      <w:spacing w:after="120"/>
    </w:pPr>
    <w:rPr>
      <w:sz w:val="24"/>
    </w:rPr>
  </w:style>
  <w:style w:type="character" w:customStyle="1" w:styleId="ab">
    <w:name w:val="Основной текст Знак"/>
    <w:link w:val="aa"/>
    <w:locked/>
    <w:rsid w:val="004B5E29"/>
    <w:rPr>
      <w:rFonts w:cs="Times New Roman"/>
      <w:sz w:val="24"/>
    </w:rPr>
  </w:style>
  <w:style w:type="paragraph" w:customStyle="1" w:styleId="ConsPlusNormal">
    <w:name w:val="ConsPlusNormal"/>
    <w:link w:val="ConsPlusNormal0"/>
    <w:rsid w:val="004B5E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4B5E2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Balloon Text"/>
    <w:basedOn w:val="a"/>
    <w:link w:val="ad"/>
    <w:rsid w:val="00BD6E28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locked/>
    <w:rsid w:val="00BD6E28"/>
    <w:rPr>
      <w:rFonts w:ascii="Tahoma" w:hAnsi="Tahoma" w:cs="Times New Roman"/>
      <w:sz w:val="16"/>
    </w:rPr>
  </w:style>
  <w:style w:type="paragraph" w:styleId="ae">
    <w:name w:val="footer"/>
    <w:basedOn w:val="a"/>
    <w:link w:val="af"/>
    <w:rsid w:val="001A597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locked/>
    <w:rsid w:val="001A597B"/>
    <w:rPr>
      <w:rFonts w:cs="Times New Roman"/>
      <w:sz w:val="24"/>
    </w:rPr>
  </w:style>
  <w:style w:type="character" w:styleId="af0">
    <w:name w:val="Hyperlink"/>
    <w:uiPriority w:val="99"/>
    <w:rsid w:val="00331049"/>
    <w:rPr>
      <w:rFonts w:cs="Times New Roman"/>
      <w:color w:val="0000FF"/>
      <w:u w:val="single"/>
    </w:rPr>
  </w:style>
  <w:style w:type="character" w:customStyle="1" w:styleId="af1">
    <w:name w:val="Цветовое выделение"/>
    <w:uiPriority w:val="99"/>
    <w:rsid w:val="00E72D14"/>
    <w:rPr>
      <w:b/>
      <w:color w:val="000080"/>
    </w:rPr>
  </w:style>
  <w:style w:type="character" w:customStyle="1" w:styleId="af2">
    <w:name w:val="Гипертекстовая ссылка"/>
    <w:uiPriority w:val="99"/>
    <w:rsid w:val="00E72D14"/>
    <w:rPr>
      <w:rFonts w:cs="Times New Roman"/>
      <w:b/>
      <w:bCs/>
      <w:color w:val="008000"/>
    </w:rPr>
  </w:style>
  <w:style w:type="paragraph" w:styleId="31">
    <w:name w:val="Body Text Indent 3"/>
    <w:basedOn w:val="a"/>
    <w:link w:val="32"/>
    <w:uiPriority w:val="99"/>
    <w:rsid w:val="00AD49D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AD49DD"/>
    <w:rPr>
      <w:rFonts w:cs="Times New Roman"/>
      <w:sz w:val="16"/>
      <w:szCs w:val="16"/>
    </w:rPr>
  </w:style>
  <w:style w:type="paragraph" w:customStyle="1" w:styleId="11">
    <w:name w:val="Основной текст с отступом1"/>
    <w:basedOn w:val="a"/>
    <w:rsid w:val="005D7D6F"/>
    <w:pPr>
      <w:keepNext/>
      <w:spacing w:before="20" w:after="20" w:line="480" w:lineRule="atLeast"/>
      <w:jc w:val="center"/>
    </w:pPr>
    <w:rPr>
      <w:b/>
      <w:szCs w:val="20"/>
    </w:rPr>
  </w:style>
  <w:style w:type="paragraph" w:customStyle="1" w:styleId="u">
    <w:name w:val="u"/>
    <w:basedOn w:val="a"/>
    <w:rsid w:val="005D7D6F"/>
    <w:pPr>
      <w:spacing w:before="100" w:beforeAutospacing="1" w:after="100" w:afterAutospacing="1"/>
    </w:pPr>
    <w:rPr>
      <w:sz w:val="24"/>
    </w:rPr>
  </w:style>
  <w:style w:type="character" w:customStyle="1" w:styleId="af3">
    <w:name w:val="Основной текст_"/>
    <w:link w:val="12"/>
    <w:rsid w:val="005D7D6F"/>
    <w:rPr>
      <w:shd w:val="clear" w:color="auto" w:fill="FFFFFF"/>
    </w:rPr>
  </w:style>
  <w:style w:type="character" w:customStyle="1" w:styleId="Tahoma7pt">
    <w:name w:val="Основной текст + Tahoma;7 pt"/>
    <w:rsid w:val="005D7D6F"/>
    <w:rPr>
      <w:rFonts w:ascii="Tahoma" w:eastAsia="Tahoma" w:hAnsi="Tahoma" w:cs="Tahoma"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CenturySchoolbook75pt">
    <w:name w:val="Основной текст + Century Schoolbook;7;5 pt"/>
    <w:rsid w:val="005D7D6F"/>
    <w:rPr>
      <w:rFonts w:ascii="Century Schoolbook" w:eastAsia="Century Schoolbook" w:hAnsi="Century Schoolbook" w:cs="Century Schoolbook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paragraph" w:customStyle="1" w:styleId="12">
    <w:name w:val="Основной текст1"/>
    <w:basedOn w:val="a"/>
    <w:link w:val="af3"/>
    <w:rsid w:val="005D7D6F"/>
    <w:pPr>
      <w:widowControl w:val="0"/>
      <w:shd w:val="clear" w:color="auto" w:fill="FFFFFF"/>
    </w:pPr>
    <w:rPr>
      <w:sz w:val="20"/>
      <w:szCs w:val="20"/>
    </w:rPr>
  </w:style>
  <w:style w:type="paragraph" w:styleId="af4">
    <w:name w:val="No Spacing"/>
    <w:uiPriority w:val="1"/>
    <w:rsid w:val="008060F4"/>
    <w:rPr>
      <w:rFonts w:ascii="Calibri" w:hAnsi="Calibri"/>
      <w:sz w:val="22"/>
      <w:szCs w:val="22"/>
    </w:rPr>
  </w:style>
  <w:style w:type="paragraph" w:customStyle="1" w:styleId="13">
    <w:name w:val="Без интервала1"/>
    <w:rsid w:val="006D492C"/>
    <w:rPr>
      <w:rFonts w:ascii="Calibri" w:hAnsi="Calibri"/>
      <w:sz w:val="22"/>
      <w:szCs w:val="22"/>
    </w:rPr>
  </w:style>
  <w:style w:type="character" w:customStyle="1" w:styleId="30">
    <w:name w:val="Заголовок 3 Знак"/>
    <w:link w:val="3"/>
    <w:rsid w:val="002D480E"/>
    <w:rPr>
      <w:rFonts w:ascii="Cambria" w:hAnsi="Cambria"/>
      <w:b/>
      <w:bCs/>
      <w:sz w:val="26"/>
      <w:szCs w:val="26"/>
    </w:rPr>
  </w:style>
  <w:style w:type="character" w:customStyle="1" w:styleId="60">
    <w:name w:val="Заголовок 6 Знак"/>
    <w:link w:val="6"/>
    <w:rsid w:val="002D480E"/>
    <w:rPr>
      <w:b/>
      <w:sz w:val="28"/>
      <w:lang w:val="en-US"/>
    </w:rPr>
  </w:style>
  <w:style w:type="character" w:customStyle="1" w:styleId="80">
    <w:name w:val="Заголовок 8 Знак"/>
    <w:link w:val="8"/>
    <w:rsid w:val="002D480E"/>
    <w:rPr>
      <w:i/>
      <w:sz w:val="24"/>
    </w:rPr>
  </w:style>
  <w:style w:type="character" w:customStyle="1" w:styleId="ConsPlusNormal0">
    <w:name w:val="ConsPlusNormal Знак"/>
    <w:link w:val="ConsPlusNormal"/>
    <w:rsid w:val="002D480E"/>
    <w:rPr>
      <w:rFonts w:ascii="Arial" w:hAnsi="Arial" w:cs="Arial"/>
      <w:lang w:val="ru-RU" w:eastAsia="ru-RU" w:bidi="ar-SA"/>
    </w:rPr>
  </w:style>
  <w:style w:type="character" w:styleId="af5">
    <w:name w:val="page number"/>
    <w:basedOn w:val="a0"/>
    <w:rsid w:val="002D480E"/>
  </w:style>
  <w:style w:type="character" w:customStyle="1" w:styleId="33">
    <w:name w:val="Знак Знак3"/>
    <w:rsid w:val="002D480E"/>
    <w:rPr>
      <w:sz w:val="24"/>
      <w:szCs w:val="24"/>
    </w:rPr>
  </w:style>
  <w:style w:type="paragraph" w:styleId="af6">
    <w:name w:val="Block Text"/>
    <w:basedOn w:val="a"/>
    <w:rsid w:val="002D480E"/>
    <w:pPr>
      <w:spacing w:after="120"/>
      <w:ind w:left="1440" w:right="1440"/>
    </w:pPr>
  </w:style>
  <w:style w:type="character" w:customStyle="1" w:styleId="apple-style-span">
    <w:name w:val="apple-style-span"/>
    <w:rsid w:val="002D480E"/>
  </w:style>
  <w:style w:type="character" w:customStyle="1" w:styleId="apple-converted-space">
    <w:name w:val="apple-converted-space"/>
    <w:rsid w:val="002D480E"/>
  </w:style>
  <w:style w:type="paragraph" w:styleId="23">
    <w:name w:val="Body Text 2"/>
    <w:basedOn w:val="a"/>
    <w:link w:val="24"/>
    <w:rsid w:val="002D480E"/>
    <w:pPr>
      <w:spacing w:after="120" w:line="480" w:lineRule="auto"/>
    </w:pPr>
  </w:style>
  <w:style w:type="character" w:customStyle="1" w:styleId="24">
    <w:name w:val="Основной текст 2 Знак"/>
    <w:link w:val="23"/>
    <w:rsid w:val="002D480E"/>
    <w:rPr>
      <w:sz w:val="28"/>
      <w:szCs w:val="24"/>
    </w:rPr>
  </w:style>
  <w:style w:type="paragraph" w:customStyle="1" w:styleId="uni">
    <w:name w:val="uni"/>
    <w:basedOn w:val="a"/>
    <w:rsid w:val="002D480E"/>
    <w:pPr>
      <w:spacing w:before="100" w:beforeAutospacing="1" w:after="100" w:afterAutospacing="1"/>
    </w:pPr>
    <w:rPr>
      <w:sz w:val="24"/>
    </w:rPr>
  </w:style>
  <w:style w:type="character" w:customStyle="1" w:styleId="50">
    <w:name w:val="Заголовок 5 Знак"/>
    <w:link w:val="5"/>
    <w:semiHidden/>
    <w:rsid w:val="00174385"/>
    <w:rPr>
      <w:rFonts w:ascii="Calibri" w:eastAsia="Times New Roman" w:hAnsi="Calibri" w:cs="Times New Roman"/>
      <w:b/>
      <w:bCs/>
      <w:i/>
      <w:iCs/>
      <w:sz w:val="26"/>
      <w:szCs w:val="26"/>
    </w:rPr>
  </w:style>
  <w:style w:type="table" w:styleId="af7">
    <w:name w:val="Table Grid"/>
    <w:basedOn w:val="a1"/>
    <w:rsid w:val="00077D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Нет списка1"/>
    <w:next w:val="a2"/>
    <w:uiPriority w:val="99"/>
    <w:semiHidden/>
    <w:unhideWhenUsed/>
    <w:rsid w:val="006D3BAC"/>
  </w:style>
  <w:style w:type="paragraph" w:styleId="af8">
    <w:name w:val="List Paragraph"/>
    <w:basedOn w:val="a"/>
    <w:uiPriority w:val="34"/>
    <w:qFormat/>
    <w:rsid w:val="006D3B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Основной текст с отступом1"/>
    <w:basedOn w:val="a"/>
    <w:rsid w:val="006D3BAC"/>
    <w:pPr>
      <w:keepNext/>
      <w:spacing w:before="20" w:after="20" w:line="480" w:lineRule="atLeast"/>
      <w:jc w:val="center"/>
    </w:pPr>
    <w:rPr>
      <w:b/>
      <w:szCs w:val="20"/>
    </w:rPr>
  </w:style>
  <w:style w:type="paragraph" w:customStyle="1" w:styleId="16">
    <w:name w:val="Без интервала1"/>
    <w:rsid w:val="006D3BAC"/>
    <w:rPr>
      <w:rFonts w:ascii="Calibri" w:hAnsi="Calibri"/>
      <w:sz w:val="22"/>
      <w:szCs w:val="22"/>
    </w:rPr>
  </w:style>
  <w:style w:type="character" w:customStyle="1" w:styleId="34">
    <w:name w:val="Знак Знак3"/>
    <w:rsid w:val="006D3BAC"/>
    <w:rPr>
      <w:sz w:val="24"/>
      <w:szCs w:val="24"/>
    </w:rPr>
  </w:style>
  <w:style w:type="table" w:customStyle="1" w:styleId="17">
    <w:name w:val="Сетка таблицы1"/>
    <w:basedOn w:val="a1"/>
    <w:next w:val="af7"/>
    <w:uiPriority w:val="59"/>
    <w:rsid w:val="006D3BA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FollowedHyperlink"/>
    <w:uiPriority w:val="99"/>
    <w:unhideWhenUsed/>
    <w:rsid w:val="006D3BAC"/>
    <w:rPr>
      <w:color w:val="800080"/>
      <w:u w:val="single"/>
    </w:rPr>
  </w:style>
  <w:style w:type="paragraph" w:customStyle="1" w:styleId="font5">
    <w:name w:val="font5"/>
    <w:basedOn w:val="a"/>
    <w:rsid w:val="006D3BAC"/>
    <w:pPr>
      <w:spacing w:before="100" w:beforeAutospacing="1" w:after="100" w:afterAutospacing="1"/>
    </w:pPr>
    <w:rPr>
      <w:rFonts w:ascii="Arial" w:hAnsi="Arial" w:cs="Arial"/>
      <w:color w:val="000000"/>
      <w:sz w:val="24"/>
    </w:rPr>
  </w:style>
  <w:style w:type="paragraph" w:customStyle="1" w:styleId="xl65">
    <w:name w:val="xl65"/>
    <w:basedOn w:val="a"/>
    <w:rsid w:val="006D3BAC"/>
    <w:pPr>
      <w:spacing w:before="100" w:beforeAutospacing="1" w:after="100" w:afterAutospacing="1"/>
    </w:pPr>
    <w:rPr>
      <w:b/>
      <w:bCs/>
      <w:sz w:val="24"/>
    </w:rPr>
  </w:style>
  <w:style w:type="paragraph" w:customStyle="1" w:styleId="xl66">
    <w:name w:val="xl66"/>
    <w:basedOn w:val="a"/>
    <w:rsid w:val="006D3BAC"/>
    <w:pPr>
      <w:spacing w:before="100" w:beforeAutospacing="1" w:after="100" w:afterAutospacing="1"/>
    </w:pPr>
    <w:rPr>
      <w:rFonts w:ascii="Arial" w:hAnsi="Arial" w:cs="Arial"/>
      <w:sz w:val="24"/>
    </w:rPr>
  </w:style>
  <w:style w:type="paragraph" w:customStyle="1" w:styleId="xl67">
    <w:name w:val="xl67"/>
    <w:basedOn w:val="a"/>
    <w:rsid w:val="006D3BAC"/>
    <w:pPr>
      <w:spacing w:before="100" w:beforeAutospacing="1" w:after="100" w:afterAutospacing="1"/>
      <w:jc w:val="center"/>
    </w:pPr>
    <w:rPr>
      <w:sz w:val="24"/>
    </w:rPr>
  </w:style>
  <w:style w:type="paragraph" w:customStyle="1" w:styleId="xl68">
    <w:name w:val="xl68"/>
    <w:basedOn w:val="a"/>
    <w:rsid w:val="006D3BAC"/>
    <w:pPr>
      <w:spacing w:before="100" w:beforeAutospacing="1" w:after="100" w:afterAutospacing="1"/>
      <w:jc w:val="center"/>
    </w:pPr>
    <w:rPr>
      <w:sz w:val="24"/>
    </w:rPr>
  </w:style>
  <w:style w:type="paragraph" w:customStyle="1" w:styleId="xl69">
    <w:name w:val="xl69"/>
    <w:basedOn w:val="a"/>
    <w:rsid w:val="006D3BAC"/>
    <w:pPr>
      <w:spacing w:before="100" w:beforeAutospacing="1" w:after="100" w:afterAutospacing="1"/>
      <w:jc w:val="right"/>
    </w:pPr>
    <w:rPr>
      <w:sz w:val="24"/>
    </w:rPr>
  </w:style>
  <w:style w:type="paragraph" w:customStyle="1" w:styleId="xl70">
    <w:name w:val="xl70"/>
    <w:basedOn w:val="a"/>
    <w:rsid w:val="006D3BAC"/>
    <w:pPr>
      <w:spacing w:before="100" w:beforeAutospacing="1" w:after="100" w:afterAutospacing="1"/>
    </w:pPr>
    <w:rPr>
      <w:sz w:val="24"/>
    </w:rPr>
  </w:style>
  <w:style w:type="paragraph" w:customStyle="1" w:styleId="xl71">
    <w:name w:val="xl71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</w:rPr>
  </w:style>
  <w:style w:type="paragraph" w:customStyle="1" w:styleId="xl72">
    <w:name w:val="xl72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</w:rPr>
  </w:style>
  <w:style w:type="paragraph" w:customStyle="1" w:styleId="xl73">
    <w:name w:val="xl73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24"/>
    </w:rPr>
  </w:style>
  <w:style w:type="paragraph" w:customStyle="1" w:styleId="xl74">
    <w:name w:val="xl74"/>
    <w:basedOn w:val="a"/>
    <w:rsid w:val="006D3BAC"/>
    <w:pPr>
      <w:spacing w:before="100" w:beforeAutospacing="1" w:after="100" w:afterAutospacing="1"/>
      <w:jc w:val="right"/>
    </w:pPr>
    <w:rPr>
      <w:sz w:val="24"/>
    </w:rPr>
  </w:style>
  <w:style w:type="paragraph" w:customStyle="1" w:styleId="xl75">
    <w:name w:val="xl75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</w:rPr>
  </w:style>
  <w:style w:type="paragraph" w:customStyle="1" w:styleId="xl76">
    <w:name w:val="xl76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</w:rPr>
  </w:style>
  <w:style w:type="paragraph" w:customStyle="1" w:styleId="xl77">
    <w:name w:val="xl77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24"/>
    </w:rPr>
  </w:style>
  <w:style w:type="paragraph" w:customStyle="1" w:styleId="xl78">
    <w:name w:val="xl78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24"/>
    </w:rPr>
  </w:style>
  <w:style w:type="paragraph" w:customStyle="1" w:styleId="xl79">
    <w:name w:val="xl79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24"/>
    </w:rPr>
  </w:style>
  <w:style w:type="paragraph" w:customStyle="1" w:styleId="xl80">
    <w:name w:val="xl80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24"/>
    </w:rPr>
  </w:style>
  <w:style w:type="paragraph" w:customStyle="1" w:styleId="xl81">
    <w:name w:val="xl81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24"/>
    </w:rPr>
  </w:style>
  <w:style w:type="paragraph" w:customStyle="1" w:styleId="xl82">
    <w:name w:val="xl82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hAnsi="Arial" w:cs="Arial"/>
      <w:b/>
      <w:bCs/>
      <w:sz w:val="24"/>
    </w:rPr>
  </w:style>
  <w:style w:type="paragraph" w:customStyle="1" w:styleId="xl83">
    <w:name w:val="xl83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hAnsi="Arial" w:cs="Arial"/>
      <w:b/>
      <w:bCs/>
      <w:sz w:val="24"/>
    </w:rPr>
  </w:style>
  <w:style w:type="paragraph" w:customStyle="1" w:styleId="xl84">
    <w:name w:val="xl84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4"/>
    </w:rPr>
  </w:style>
  <w:style w:type="paragraph" w:customStyle="1" w:styleId="xl85">
    <w:name w:val="xl85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24"/>
    </w:rPr>
  </w:style>
  <w:style w:type="paragraph" w:customStyle="1" w:styleId="xl86">
    <w:name w:val="xl86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hAnsi="Arial" w:cs="Arial"/>
      <w:sz w:val="24"/>
    </w:rPr>
  </w:style>
  <w:style w:type="paragraph" w:customStyle="1" w:styleId="xl87">
    <w:name w:val="xl87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hAnsi="Arial" w:cs="Arial"/>
      <w:sz w:val="24"/>
    </w:rPr>
  </w:style>
  <w:style w:type="paragraph" w:customStyle="1" w:styleId="xl88">
    <w:name w:val="xl88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4"/>
    </w:rPr>
  </w:style>
  <w:style w:type="paragraph" w:customStyle="1" w:styleId="xl89">
    <w:name w:val="xl89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24"/>
    </w:rPr>
  </w:style>
  <w:style w:type="paragraph" w:customStyle="1" w:styleId="xl90">
    <w:name w:val="xl90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24"/>
    </w:rPr>
  </w:style>
  <w:style w:type="paragraph" w:customStyle="1" w:styleId="xl91">
    <w:name w:val="xl91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24"/>
    </w:rPr>
  </w:style>
  <w:style w:type="paragraph" w:customStyle="1" w:styleId="xl92">
    <w:name w:val="xl92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24"/>
    </w:rPr>
  </w:style>
  <w:style w:type="paragraph" w:customStyle="1" w:styleId="xl93">
    <w:name w:val="xl93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hAnsi="Arial" w:cs="Arial"/>
      <w:b/>
      <w:bCs/>
      <w:sz w:val="24"/>
    </w:rPr>
  </w:style>
  <w:style w:type="paragraph" w:customStyle="1" w:styleId="xl94">
    <w:name w:val="xl94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hAnsi="Arial" w:cs="Arial"/>
      <w:sz w:val="24"/>
    </w:rPr>
  </w:style>
  <w:style w:type="paragraph" w:customStyle="1" w:styleId="xl95">
    <w:name w:val="xl95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hAnsi="Arial" w:cs="Arial"/>
      <w:sz w:val="24"/>
    </w:rPr>
  </w:style>
  <w:style w:type="paragraph" w:customStyle="1" w:styleId="xl96">
    <w:name w:val="xl96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hAnsi="Arial" w:cs="Arial"/>
      <w:sz w:val="24"/>
    </w:rPr>
  </w:style>
  <w:style w:type="paragraph" w:customStyle="1" w:styleId="xl97">
    <w:name w:val="xl97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4"/>
    </w:rPr>
  </w:style>
  <w:style w:type="paragraph" w:customStyle="1" w:styleId="xl98">
    <w:name w:val="xl98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4"/>
    </w:rPr>
  </w:style>
  <w:style w:type="paragraph" w:customStyle="1" w:styleId="xl99">
    <w:name w:val="xl99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24"/>
    </w:rPr>
  </w:style>
  <w:style w:type="paragraph" w:customStyle="1" w:styleId="xl100">
    <w:name w:val="xl100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24"/>
    </w:rPr>
  </w:style>
  <w:style w:type="paragraph" w:customStyle="1" w:styleId="xl101">
    <w:name w:val="xl101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</w:rPr>
  </w:style>
  <w:style w:type="paragraph" w:customStyle="1" w:styleId="xl102">
    <w:name w:val="xl102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103">
    <w:name w:val="xl103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</w:rPr>
  </w:style>
  <w:style w:type="paragraph" w:customStyle="1" w:styleId="xl104">
    <w:name w:val="xl104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4"/>
    </w:rPr>
  </w:style>
  <w:style w:type="paragraph" w:customStyle="1" w:styleId="xl105">
    <w:name w:val="xl105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hAnsi="Arial" w:cs="Arial"/>
      <w:sz w:val="24"/>
    </w:rPr>
  </w:style>
  <w:style w:type="paragraph" w:customStyle="1" w:styleId="xl106">
    <w:name w:val="xl106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4"/>
    </w:rPr>
  </w:style>
  <w:style w:type="paragraph" w:customStyle="1" w:styleId="xl107">
    <w:name w:val="xl107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</w:rPr>
  </w:style>
  <w:style w:type="paragraph" w:customStyle="1" w:styleId="xl108">
    <w:name w:val="xl108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</w:rPr>
  </w:style>
  <w:style w:type="paragraph" w:customStyle="1" w:styleId="xl109">
    <w:name w:val="xl109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</w:rPr>
  </w:style>
  <w:style w:type="paragraph" w:customStyle="1" w:styleId="xl110">
    <w:name w:val="xl110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</w:rPr>
  </w:style>
  <w:style w:type="paragraph" w:customStyle="1" w:styleId="xl111">
    <w:name w:val="xl111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24"/>
    </w:rPr>
  </w:style>
  <w:style w:type="paragraph" w:customStyle="1" w:styleId="xl112">
    <w:name w:val="xl112"/>
    <w:basedOn w:val="a"/>
    <w:rsid w:val="006D3BAC"/>
    <w:pPr>
      <w:spacing w:before="100" w:beforeAutospacing="1" w:after="100" w:afterAutospacing="1"/>
    </w:pPr>
    <w:rPr>
      <w:rFonts w:ascii="Arial" w:hAnsi="Arial"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1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A5CA6-6115-43C9-A96E-54D2E2D92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880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5886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Пользователь</cp:lastModifiedBy>
  <cp:revision>7</cp:revision>
  <cp:lastPrinted>2025-11-13T11:35:00Z</cp:lastPrinted>
  <dcterms:created xsi:type="dcterms:W3CDTF">2025-11-12T12:13:00Z</dcterms:created>
  <dcterms:modified xsi:type="dcterms:W3CDTF">2025-11-13T11:36:00Z</dcterms:modified>
</cp:coreProperties>
</file>